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3319"/>
        <w:gridCol w:w="6257"/>
      </w:tblGrid>
      <w:tr w:rsidR="009B0E91" w:rsidRPr="009B0E91" w:rsidTr="00960DA8">
        <w:trPr>
          <w:jc w:val="center"/>
        </w:trPr>
        <w:tc>
          <w:tcPr>
            <w:tcW w:w="3708" w:type="dxa"/>
          </w:tcPr>
          <w:p w:rsidR="009B0E91" w:rsidRPr="009B0E91" w:rsidRDefault="009B0E91" w:rsidP="00960DA8">
            <w:pPr>
              <w:tabs>
                <w:tab w:val="left" w:pos="360"/>
                <w:tab w:val="left" w:pos="3060"/>
                <w:tab w:val="left" w:pos="5760"/>
                <w:tab w:val="left" w:pos="8460"/>
              </w:tabs>
              <w:spacing w:before="40" w:after="40" w:line="276" w:lineRule="auto"/>
              <w:jc w:val="center"/>
              <w:rPr>
                <w:b/>
                <w:bCs/>
                <w:color w:val="000000"/>
                <w:sz w:val="26"/>
                <w:szCs w:val="26"/>
                <w:lang w:val="en-US"/>
              </w:rPr>
            </w:pPr>
            <w:r w:rsidRPr="009B0E91">
              <w:rPr>
                <w:b/>
                <w:bCs/>
                <w:color w:val="000000"/>
                <w:sz w:val="26"/>
                <w:szCs w:val="26"/>
              </w:rPr>
              <w:t xml:space="preserve">ĐỀ MINH HỌA </w:t>
            </w:r>
          </w:p>
          <w:p w:rsidR="009B0E91" w:rsidRPr="009B0E91" w:rsidRDefault="009B0E91" w:rsidP="00960DA8">
            <w:pPr>
              <w:tabs>
                <w:tab w:val="left" w:pos="360"/>
                <w:tab w:val="left" w:pos="3060"/>
                <w:tab w:val="left" w:pos="5760"/>
                <w:tab w:val="left" w:pos="8460"/>
              </w:tabs>
              <w:spacing w:before="40" w:after="40" w:line="276" w:lineRule="auto"/>
              <w:jc w:val="center"/>
              <w:rPr>
                <w:i/>
                <w:sz w:val="26"/>
                <w:szCs w:val="26"/>
              </w:rPr>
            </w:pPr>
          </w:p>
        </w:tc>
        <w:tc>
          <w:tcPr>
            <w:tcW w:w="7082" w:type="dxa"/>
          </w:tcPr>
          <w:p w:rsidR="009B0E91" w:rsidRPr="009B0E91" w:rsidRDefault="009B0E91" w:rsidP="00960DA8">
            <w:pPr>
              <w:tabs>
                <w:tab w:val="left" w:pos="360"/>
                <w:tab w:val="left" w:pos="3060"/>
                <w:tab w:val="left" w:pos="5760"/>
                <w:tab w:val="left" w:pos="8460"/>
              </w:tabs>
              <w:spacing w:before="40" w:after="40" w:line="276" w:lineRule="auto"/>
              <w:jc w:val="center"/>
              <w:rPr>
                <w:sz w:val="26"/>
                <w:szCs w:val="26"/>
              </w:rPr>
            </w:pPr>
            <w:r w:rsidRPr="009B0E91">
              <w:rPr>
                <w:b/>
                <w:bCs/>
                <w:color w:val="000000"/>
                <w:sz w:val="26"/>
                <w:szCs w:val="26"/>
              </w:rPr>
              <w:t>KỲ THI TỐT NGHIỆP TRUNG HỌC PHỔ THÔNG NĂM 2021</w:t>
            </w:r>
          </w:p>
          <w:p w:rsidR="009B0E91" w:rsidRPr="009B0E91" w:rsidRDefault="009B0E91" w:rsidP="00960DA8">
            <w:pPr>
              <w:tabs>
                <w:tab w:val="left" w:pos="360"/>
                <w:tab w:val="left" w:pos="3060"/>
                <w:tab w:val="left" w:pos="5760"/>
                <w:tab w:val="left" w:pos="8460"/>
              </w:tabs>
              <w:spacing w:before="40" w:after="40" w:line="276" w:lineRule="auto"/>
              <w:jc w:val="center"/>
              <w:rPr>
                <w:b/>
                <w:bCs/>
                <w:color w:val="000000"/>
                <w:sz w:val="26"/>
                <w:szCs w:val="26"/>
              </w:rPr>
            </w:pPr>
            <w:r w:rsidRPr="009B0E91">
              <w:rPr>
                <w:b/>
                <w:bCs/>
                <w:color w:val="000000"/>
                <w:sz w:val="26"/>
                <w:szCs w:val="26"/>
              </w:rPr>
              <w:t>Bài thi: KHOA HỌC TỰ NHIÊN</w:t>
            </w:r>
          </w:p>
          <w:p w:rsidR="009B0E91" w:rsidRPr="009B0E91" w:rsidRDefault="009B0E91" w:rsidP="00960DA8">
            <w:pPr>
              <w:tabs>
                <w:tab w:val="left" w:pos="360"/>
                <w:tab w:val="left" w:pos="3060"/>
                <w:tab w:val="left" w:pos="5760"/>
                <w:tab w:val="left" w:pos="8460"/>
              </w:tabs>
              <w:spacing w:before="40" w:after="40" w:line="276" w:lineRule="auto"/>
              <w:jc w:val="center"/>
              <w:rPr>
                <w:b/>
                <w:bCs/>
                <w:color w:val="000000"/>
                <w:sz w:val="26"/>
                <w:szCs w:val="26"/>
              </w:rPr>
            </w:pPr>
            <w:r w:rsidRPr="009B0E91">
              <w:rPr>
                <w:b/>
                <w:bCs/>
                <w:color w:val="000000"/>
                <w:sz w:val="26"/>
                <w:szCs w:val="26"/>
              </w:rPr>
              <w:t>Môn thi thành phần: SINH HỌC</w:t>
            </w:r>
          </w:p>
          <w:p w:rsidR="009B0E91" w:rsidRPr="009B0E91" w:rsidRDefault="009B0E91" w:rsidP="00960DA8">
            <w:pPr>
              <w:tabs>
                <w:tab w:val="left" w:pos="360"/>
                <w:tab w:val="left" w:pos="3060"/>
                <w:tab w:val="left" w:pos="5760"/>
                <w:tab w:val="left" w:pos="8460"/>
              </w:tabs>
              <w:spacing w:before="40" w:after="40" w:line="276" w:lineRule="auto"/>
              <w:jc w:val="center"/>
              <w:rPr>
                <w:sz w:val="26"/>
                <w:szCs w:val="26"/>
              </w:rPr>
            </w:pPr>
            <w:r w:rsidRPr="009B0E91">
              <w:rPr>
                <w:noProof/>
                <w:sz w:val="26"/>
                <w:szCs w:val="26"/>
                <w:lang w:val="en-US"/>
              </w:rPr>
              <mc:AlternateContent>
                <mc:Choice Requires="wps">
                  <w:drawing>
                    <wp:anchor distT="0" distB="0" distL="114300" distR="114300" simplePos="0" relativeHeight="251658240" behindDoc="0" locked="0" layoutInCell="1" allowOverlap="1" wp14:anchorId="4E9BC7B3" wp14:editId="49490891">
                      <wp:simplePos x="0" y="0"/>
                      <wp:positionH relativeFrom="column">
                        <wp:posOffset>988695</wp:posOffset>
                      </wp:positionH>
                      <wp:positionV relativeFrom="paragraph">
                        <wp:posOffset>198120</wp:posOffset>
                      </wp:positionV>
                      <wp:extent cx="2200275" cy="9525"/>
                      <wp:effectExtent l="0" t="0" r="28575" b="2857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200275" cy="952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7.85pt;margin-top:15.6pt;width:173.25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">
                      <o:lock v:ext="edit" shapetype="f"/>
                    </v:shape>
                  </w:pict>
                </mc:Fallback>
              </mc:AlternateContent>
            </w:r>
            <w:r w:rsidRPr="009B0E91">
              <w:rPr>
                <w:i/>
                <w:iCs/>
                <w:color w:val="000000"/>
                <w:sz w:val="26"/>
                <w:szCs w:val="26"/>
              </w:rPr>
              <w:t>Thời gian làm bài: 50 phút không kể thời gian phát đề</w:t>
            </w:r>
          </w:p>
        </w:tc>
      </w:tr>
    </w:tbl>
    <w:p w:rsidR="00341537" w:rsidRPr="009B0E91" w:rsidRDefault="00341537">
      <w:pPr>
        <w:rPr>
          <w:sz w:val="26"/>
          <w:szCs w:val="26"/>
          <w:lang w:val="en-US"/>
        </w:rPr>
      </w:pPr>
    </w:p>
    <w:p w:rsidR="009B0E91" w:rsidRPr="00574A98" w:rsidRDefault="009B0E91">
      <w:pPr>
        <w:rPr>
          <w:sz w:val="26"/>
          <w:szCs w:val="26"/>
          <w:lang w:val="en-US"/>
        </w:rPr>
      </w:pPr>
      <w:r w:rsidRPr="00574A98">
        <w:rPr>
          <w:b/>
          <w:sz w:val="26"/>
          <w:szCs w:val="26"/>
          <w:lang w:val="en-US"/>
        </w:rPr>
        <w:t>Câu 1</w:t>
      </w:r>
      <w:r w:rsidRPr="00574A98">
        <w:rPr>
          <w:sz w:val="26"/>
          <w:szCs w:val="26"/>
          <w:lang w:val="en-US"/>
        </w:rPr>
        <w:t>: Nguyên tố nào sau đây là nguyên tố vi lượng?</w:t>
      </w:r>
    </w:p>
    <w:p w:rsidR="009B0E91" w:rsidRPr="00574A98" w:rsidRDefault="009B0E91">
      <w:pPr>
        <w:rPr>
          <w:sz w:val="26"/>
          <w:szCs w:val="26"/>
          <w:lang w:val="en-US"/>
        </w:rPr>
      </w:pPr>
      <w:r w:rsidRPr="00574A98">
        <w:rPr>
          <w:sz w:val="26"/>
          <w:szCs w:val="26"/>
          <w:lang w:val="en-US"/>
        </w:rPr>
        <w:t xml:space="preserve">A. Ca, Mg, N.      B. O, P, Fe.           </w:t>
      </w:r>
      <w:r w:rsidRPr="00574A98">
        <w:rPr>
          <w:b/>
          <w:sz w:val="26"/>
          <w:szCs w:val="26"/>
          <w:lang w:val="en-US"/>
        </w:rPr>
        <w:t>C</w:t>
      </w:r>
      <w:r w:rsidRPr="00574A98">
        <w:rPr>
          <w:sz w:val="26"/>
          <w:szCs w:val="26"/>
          <w:lang w:val="en-US"/>
        </w:rPr>
        <w:t>. Fe, Cu, I.         D. I, Na, H.</w:t>
      </w:r>
    </w:p>
    <w:p w:rsidR="009B0E91" w:rsidRPr="00574A98" w:rsidRDefault="009B0E91">
      <w:pPr>
        <w:rPr>
          <w:sz w:val="26"/>
          <w:szCs w:val="26"/>
          <w:lang w:val="en-US"/>
        </w:rPr>
      </w:pPr>
      <w:r w:rsidRPr="00574A98">
        <w:rPr>
          <w:b/>
          <w:sz w:val="26"/>
          <w:szCs w:val="26"/>
          <w:lang w:val="en-US"/>
        </w:rPr>
        <w:t>Câu 2</w:t>
      </w:r>
      <w:r w:rsidRPr="00574A98">
        <w:rPr>
          <w:sz w:val="26"/>
          <w:szCs w:val="26"/>
          <w:lang w:val="en-US"/>
        </w:rPr>
        <w:t>: Động vật nào sau đây có hình thức hô hấp khác với các động vật còn lại?</w:t>
      </w:r>
    </w:p>
    <w:p w:rsidR="009B0E91" w:rsidRPr="00574A98" w:rsidRDefault="009B0E91">
      <w:pPr>
        <w:rPr>
          <w:sz w:val="26"/>
          <w:szCs w:val="26"/>
          <w:lang w:val="en-US"/>
        </w:rPr>
      </w:pPr>
      <w:r w:rsidRPr="00574A98">
        <w:rPr>
          <w:sz w:val="26"/>
          <w:szCs w:val="26"/>
          <w:lang w:val="en-US"/>
        </w:rPr>
        <w:t xml:space="preserve">A. Cá sấu.          </w:t>
      </w:r>
      <w:r w:rsidRPr="00574A98">
        <w:rPr>
          <w:b/>
          <w:sz w:val="26"/>
          <w:szCs w:val="26"/>
          <w:lang w:val="en-US"/>
        </w:rPr>
        <w:t xml:space="preserve"> B</w:t>
      </w:r>
      <w:r w:rsidRPr="00574A98">
        <w:rPr>
          <w:sz w:val="26"/>
          <w:szCs w:val="26"/>
          <w:lang w:val="en-US"/>
        </w:rPr>
        <w:t xml:space="preserve">. Cá chép.       </w:t>
      </w:r>
      <w:r w:rsidR="00DA054C" w:rsidRPr="00574A98">
        <w:rPr>
          <w:sz w:val="26"/>
          <w:szCs w:val="26"/>
          <w:lang w:val="en-US"/>
        </w:rPr>
        <w:t xml:space="preserve">    C. Cá heo.           D. Rùa biển.</w:t>
      </w:r>
    </w:p>
    <w:p w:rsidR="00DA054C" w:rsidRPr="00574A98" w:rsidRDefault="00DA054C" w:rsidP="00DA054C">
      <w:pPr>
        <w:rPr>
          <w:lang w:val="en-US"/>
        </w:rPr>
      </w:pPr>
      <w:r w:rsidRPr="00574A98">
        <w:rPr>
          <w:b/>
          <w:sz w:val="26"/>
          <w:szCs w:val="26"/>
          <w:lang w:val="en-US"/>
        </w:rPr>
        <w:t xml:space="preserve">Câu 3: </w:t>
      </w:r>
      <w:r w:rsidRPr="00574A98">
        <w:rPr>
          <w:rFonts w:hint="eastAsia"/>
        </w:rPr>
        <w:t>Đơ</w:t>
      </w:r>
      <w:r w:rsidRPr="00574A98">
        <w:t>n vị cấu tạo c</w:t>
      </w:r>
      <w:r w:rsidRPr="00574A98">
        <w:rPr>
          <w:rFonts w:hint="eastAsia"/>
        </w:rPr>
        <w:t>ơ</w:t>
      </w:r>
      <w:r w:rsidRPr="00574A98">
        <w:t xml:space="preserve"> bản của NST là</w:t>
      </w:r>
      <w:r w:rsidRPr="00574A98">
        <w:rPr>
          <w:lang w:val="en-US"/>
        </w:rPr>
        <w:t xml:space="preserve"> gì?</w:t>
      </w:r>
    </w:p>
    <w:p w:rsidR="00DA054C" w:rsidRPr="00574A98" w:rsidRDefault="00DA054C" w:rsidP="00DA054C">
      <w:r w:rsidRPr="00574A98">
        <w:rPr>
          <w:lang w:val="en-US"/>
        </w:rPr>
        <w:t>A</w:t>
      </w:r>
      <w:r w:rsidRPr="00574A98">
        <w:t>. nuclêôtit</w:t>
      </w:r>
      <w:r w:rsidRPr="00574A98">
        <w:tab/>
      </w:r>
      <w:r w:rsidRPr="00574A98">
        <w:tab/>
      </w:r>
      <w:r w:rsidRPr="00574A98">
        <w:rPr>
          <w:lang w:val="en-US"/>
        </w:rPr>
        <w:t>B</w:t>
      </w:r>
      <w:r w:rsidRPr="00574A98">
        <w:t>. ribônuclêotit</w:t>
      </w:r>
      <w:r w:rsidRPr="00574A98">
        <w:tab/>
      </w:r>
      <w:r w:rsidRPr="00574A98">
        <w:tab/>
      </w:r>
      <w:r w:rsidRPr="00574A98">
        <w:rPr>
          <w:lang w:val="en-US"/>
        </w:rPr>
        <w:t>C</w:t>
      </w:r>
      <w:r w:rsidRPr="00574A98">
        <w:t>. axit amin.</w:t>
      </w:r>
      <w:r w:rsidRPr="00574A98">
        <w:tab/>
      </w:r>
      <w:r w:rsidRPr="00574A98">
        <w:tab/>
      </w:r>
      <w:r w:rsidRPr="00574A98">
        <w:rPr>
          <w:b/>
          <w:lang w:val="en-US"/>
        </w:rPr>
        <w:t>D</w:t>
      </w:r>
      <w:r w:rsidRPr="00574A98">
        <w:t>. nuclêôxôm</w:t>
      </w:r>
    </w:p>
    <w:p w:rsidR="00DA054C" w:rsidRPr="00574A98" w:rsidRDefault="00DA054C" w:rsidP="00DA054C">
      <w:r w:rsidRPr="00574A98">
        <w:rPr>
          <w:b/>
          <w:sz w:val="26"/>
          <w:szCs w:val="26"/>
          <w:lang w:val="en-US"/>
        </w:rPr>
        <w:t xml:space="preserve">Câu 4: </w:t>
      </w:r>
      <w:r w:rsidRPr="00574A98">
        <w:t>Ở sinh vật nhân s</w:t>
      </w:r>
      <w:r w:rsidRPr="00574A98">
        <w:rPr>
          <w:rFonts w:hint="eastAsia"/>
        </w:rPr>
        <w:t>ơ</w:t>
      </w:r>
      <w:r w:rsidRPr="00574A98">
        <w:t xml:space="preserve">, sự </w:t>
      </w:r>
      <w:r w:rsidRPr="00574A98">
        <w:rPr>
          <w:rFonts w:hint="eastAsia"/>
        </w:rPr>
        <w:t>đ</w:t>
      </w:r>
      <w:r w:rsidRPr="00574A98">
        <w:t xml:space="preserve">iều hoà ở các opêron chủ yếu diễn ra trong giai </w:t>
      </w:r>
      <w:r w:rsidRPr="00574A98">
        <w:rPr>
          <w:rFonts w:hint="eastAsia"/>
        </w:rPr>
        <w:t>đ</w:t>
      </w:r>
      <w:r w:rsidRPr="00574A98">
        <w:t>oạn</w:t>
      </w:r>
    </w:p>
    <w:p w:rsidR="00DA054C" w:rsidRPr="00574A98" w:rsidRDefault="00DA054C" w:rsidP="00DA054C">
      <w:r w:rsidRPr="00574A98">
        <w:rPr>
          <w:lang w:val="en-US"/>
        </w:rPr>
        <w:t>A</w:t>
      </w:r>
      <w:r w:rsidRPr="00574A98">
        <w:t>. tr</w:t>
      </w:r>
      <w:r w:rsidRPr="00574A98">
        <w:rPr>
          <w:rFonts w:hint="eastAsia"/>
        </w:rPr>
        <w:t>ư</w:t>
      </w:r>
      <w:r w:rsidRPr="00574A98">
        <w:t>ớc phiên mã</w:t>
      </w:r>
      <w:r w:rsidRPr="00574A98">
        <w:tab/>
      </w:r>
      <w:r w:rsidRPr="00574A98">
        <w:tab/>
      </w:r>
      <w:r w:rsidRPr="00574A98">
        <w:rPr>
          <w:b/>
          <w:lang w:val="en-US"/>
        </w:rPr>
        <w:t>B</w:t>
      </w:r>
      <w:r w:rsidRPr="00574A98">
        <w:t>. phiên mã.</w:t>
      </w:r>
      <w:r w:rsidRPr="00574A98">
        <w:tab/>
      </w:r>
      <w:r w:rsidRPr="00574A98">
        <w:tab/>
      </w:r>
      <w:r w:rsidRPr="00574A98">
        <w:rPr>
          <w:lang w:val="en-US"/>
        </w:rPr>
        <w:t>C</w:t>
      </w:r>
      <w:r w:rsidRPr="00574A98">
        <w:t>. dịch mã</w:t>
      </w:r>
      <w:r w:rsidRPr="00574A98">
        <w:tab/>
      </w:r>
      <w:r w:rsidRPr="00574A98">
        <w:tab/>
      </w:r>
      <w:r w:rsidRPr="00574A98">
        <w:rPr>
          <w:lang w:val="en-US"/>
        </w:rPr>
        <w:t>D</w:t>
      </w:r>
      <w:r w:rsidRPr="00574A98">
        <w:t>. sau dị</w:t>
      </w:r>
      <w:r w:rsidRPr="00574A98">
        <w:rPr>
          <w:lang w:val="en-US"/>
        </w:rPr>
        <w:t xml:space="preserve">ch </w:t>
      </w:r>
      <w:r w:rsidRPr="00574A98">
        <w:t>mã.</w:t>
      </w:r>
    </w:p>
    <w:p w:rsidR="00A71193" w:rsidRPr="00574A98" w:rsidRDefault="00DA054C" w:rsidP="00A71193">
      <w:r w:rsidRPr="00574A98">
        <w:rPr>
          <w:b/>
          <w:sz w:val="26"/>
          <w:szCs w:val="26"/>
          <w:lang w:val="en-US"/>
        </w:rPr>
        <w:t xml:space="preserve">Câu 5: </w:t>
      </w:r>
      <w:r w:rsidR="00A71193" w:rsidRPr="00574A98">
        <w:t xml:space="preserve">Dịch mã là quá trình </w:t>
      </w:r>
    </w:p>
    <w:p w:rsidR="00A71193" w:rsidRPr="00574A98" w:rsidRDefault="00A71193" w:rsidP="00A71193">
      <w:pPr>
        <w:rPr>
          <w:lang w:val="nl-NL"/>
        </w:rPr>
      </w:pPr>
      <w:r w:rsidRPr="00574A98">
        <w:rPr>
          <w:b/>
        </w:rPr>
        <w:t>A</w:t>
      </w:r>
      <w:r w:rsidRPr="00574A98">
        <w:t>. tổng hợp prôtêin.</w:t>
      </w:r>
      <w:r w:rsidRPr="00574A98">
        <w:tab/>
      </w:r>
      <w:r w:rsidRPr="00574A98">
        <w:rPr>
          <w:lang w:val="en-US"/>
        </w:rPr>
        <w:t xml:space="preserve">                 </w:t>
      </w:r>
      <w:r w:rsidRPr="00574A98">
        <w:rPr>
          <w:lang w:val="nl-NL"/>
        </w:rPr>
        <w:t>B. tổng hợp axit amin.</w:t>
      </w:r>
      <w:r w:rsidRPr="00574A98">
        <w:rPr>
          <w:lang w:val="nl-NL"/>
        </w:rPr>
        <w:tab/>
      </w:r>
      <w:r w:rsidRPr="00574A98">
        <w:rPr>
          <w:lang w:val="nl-NL"/>
        </w:rPr>
        <w:tab/>
      </w:r>
    </w:p>
    <w:p w:rsidR="00A71193" w:rsidRPr="00574A98" w:rsidRDefault="00A71193" w:rsidP="00A71193">
      <w:pPr>
        <w:rPr>
          <w:lang w:val="nl-NL"/>
        </w:rPr>
      </w:pPr>
      <w:r w:rsidRPr="00574A98">
        <w:rPr>
          <w:lang w:val="nl-NL"/>
        </w:rPr>
        <w:t>C. tổng hợp ADN.</w:t>
      </w:r>
      <w:r w:rsidRPr="00574A98">
        <w:rPr>
          <w:lang w:val="nl-NL"/>
        </w:rPr>
        <w:tab/>
        <w:t xml:space="preserve">                 D. tổng hợp ARN.</w:t>
      </w:r>
    </w:p>
    <w:p w:rsidR="00A71193" w:rsidRPr="00574A98" w:rsidRDefault="00A71193" w:rsidP="00A71193">
      <w:pPr>
        <w:rPr>
          <w:lang w:val="nl-NL"/>
        </w:rPr>
      </w:pPr>
      <w:r w:rsidRPr="00574A98">
        <w:rPr>
          <w:b/>
          <w:lang w:val="nl-NL"/>
        </w:rPr>
        <w:t>Câu 6</w:t>
      </w:r>
      <w:r w:rsidRPr="00574A98">
        <w:rPr>
          <w:lang w:val="nl-NL"/>
        </w:rPr>
        <w:t xml:space="preserve">: Kiểu </w:t>
      </w:r>
      <w:r w:rsidR="00971834" w:rsidRPr="00574A98">
        <w:rPr>
          <w:lang w:val="nl-NL"/>
        </w:rPr>
        <w:t>gen nào sau đây là kiểu gen dị</w:t>
      </w:r>
      <w:r w:rsidRPr="00574A98">
        <w:rPr>
          <w:lang w:val="nl-NL"/>
        </w:rPr>
        <w:t xml:space="preserve"> hợp</w:t>
      </w:r>
      <w:r w:rsidR="00971834" w:rsidRPr="00574A98">
        <w:rPr>
          <w:lang w:val="nl-NL"/>
        </w:rPr>
        <w:t xml:space="preserve"> về 3 cặp gen</w:t>
      </w:r>
      <w:r w:rsidRPr="00574A98">
        <w:rPr>
          <w:lang w:val="nl-NL"/>
        </w:rPr>
        <w:t>?</w:t>
      </w:r>
    </w:p>
    <w:p w:rsidR="00A71193" w:rsidRPr="00574A98" w:rsidRDefault="00A71193" w:rsidP="00A71193">
      <w:pPr>
        <w:rPr>
          <w:lang w:val="nl-NL"/>
        </w:rPr>
      </w:pPr>
      <w:r w:rsidRPr="00574A98">
        <w:rPr>
          <w:b/>
          <w:lang w:val="nl-NL"/>
        </w:rPr>
        <w:t>A</w:t>
      </w:r>
      <w:r w:rsidRPr="00574A98">
        <w:rPr>
          <w:lang w:val="nl-NL"/>
        </w:rPr>
        <w:t xml:space="preserve">. AaBbCc.                        B. AaBBCC.                     </w:t>
      </w:r>
      <w:r w:rsidR="00971834" w:rsidRPr="00574A98">
        <w:rPr>
          <w:lang w:val="nl-NL"/>
        </w:rPr>
        <w:t>C. aaB</w:t>
      </w:r>
      <w:r w:rsidRPr="00574A98">
        <w:rPr>
          <w:lang w:val="nl-NL"/>
        </w:rPr>
        <w:t>bCc.                        D. aabbcc.</w:t>
      </w:r>
    </w:p>
    <w:p w:rsidR="00971834" w:rsidRPr="00574A98" w:rsidRDefault="00A71193" w:rsidP="00971834">
      <w:pPr>
        <w:rPr>
          <w:lang w:val="nl-NL"/>
        </w:rPr>
      </w:pPr>
      <w:r w:rsidRPr="00574A98">
        <w:rPr>
          <w:b/>
          <w:lang w:val="nl-NL"/>
        </w:rPr>
        <w:t>Câu 7</w:t>
      </w:r>
      <w:r w:rsidRPr="00574A98">
        <w:rPr>
          <w:lang w:val="nl-NL"/>
        </w:rPr>
        <w:t xml:space="preserve">: </w:t>
      </w:r>
    </w:p>
    <w:p w:rsidR="00971834" w:rsidRPr="00574A98" w:rsidRDefault="00971834" w:rsidP="00971834">
      <w:pPr>
        <w:rPr>
          <w:lang w:val="en-US"/>
        </w:rPr>
      </w:pPr>
      <w:r w:rsidRPr="00574A98">
        <w:rPr>
          <w:lang w:val="nl-NL"/>
        </w:rPr>
        <w:t xml:space="preserve"> A. </w:t>
      </w:r>
      <w:r w:rsidRPr="00574A98">
        <w:rPr>
          <w:position w:val="-24"/>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31pt" o:ole="">
            <v:imagedata r:id="rId6" o:title=""/>
          </v:shape>
          <o:OLEObject Type="Embed" ProgID="Equation.3" ShapeID="_x0000_i1025" DrawAspect="Content" ObjectID="_1679686078" r:id="rId7"/>
        </w:object>
      </w:r>
      <w:r w:rsidRPr="00574A98">
        <w:rPr>
          <w:lang w:val="nl-NL"/>
        </w:rPr>
        <w:tab/>
      </w:r>
      <w:r w:rsidRPr="00574A98">
        <w:rPr>
          <w:lang w:val="nl-NL"/>
        </w:rPr>
        <w:tab/>
      </w:r>
      <w:r w:rsidRPr="00574A98">
        <w:rPr>
          <w:lang w:val="nl-NL"/>
        </w:rPr>
        <w:tab/>
        <w:t xml:space="preserve">B. </w:t>
      </w:r>
      <w:r w:rsidRPr="00574A98">
        <w:rPr>
          <w:position w:val="-24"/>
        </w:rPr>
        <w:object w:dxaOrig="400" w:dyaOrig="620">
          <v:shape id="_x0000_i1026" type="#_x0000_t75" style="width:19.95pt;height:31pt" o:ole="">
            <v:imagedata r:id="rId8" o:title=""/>
          </v:shape>
          <o:OLEObject Type="Embed" ProgID="Equation.3" ShapeID="_x0000_i1026" DrawAspect="Content" ObjectID="_1679686079" r:id="rId9"/>
        </w:object>
      </w:r>
      <w:r w:rsidRPr="00574A98">
        <w:rPr>
          <w:lang w:val="nl-NL"/>
        </w:rPr>
        <w:tab/>
      </w:r>
      <w:r w:rsidRPr="00574A98">
        <w:rPr>
          <w:lang w:val="nl-NL"/>
        </w:rPr>
        <w:tab/>
      </w:r>
      <w:r w:rsidRPr="00574A98">
        <w:rPr>
          <w:lang w:val="nl-NL"/>
        </w:rPr>
        <w:tab/>
      </w:r>
      <w:r w:rsidRPr="00574A98">
        <w:rPr>
          <w:b/>
          <w:lang w:val="nl-NL"/>
        </w:rPr>
        <w:t>C</w:t>
      </w:r>
      <w:r w:rsidRPr="00574A98">
        <w:rPr>
          <w:lang w:val="nl-NL"/>
        </w:rPr>
        <w:t xml:space="preserve">. </w:t>
      </w:r>
      <w:r w:rsidRPr="00574A98">
        <w:rPr>
          <w:position w:val="-24"/>
        </w:rPr>
        <w:object w:dxaOrig="400" w:dyaOrig="620">
          <v:shape id="_x0000_i1027" type="#_x0000_t75" style="width:19.95pt;height:31pt" o:ole="">
            <v:imagedata r:id="rId10" o:title=""/>
          </v:shape>
          <o:OLEObject Type="Embed" ProgID="Equation.3" ShapeID="_x0000_i1027" DrawAspect="Content" ObjectID="_1679686080" r:id="rId11"/>
        </w:object>
      </w:r>
      <w:r w:rsidRPr="00574A98">
        <w:rPr>
          <w:lang w:val="nl-NL"/>
        </w:rPr>
        <w:tab/>
      </w:r>
      <w:r w:rsidRPr="00574A98">
        <w:rPr>
          <w:lang w:val="nl-NL"/>
        </w:rPr>
        <w:tab/>
      </w:r>
      <w:r w:rsidRPr="00574A98">
        <w:rPr>
          <w:lang w:val="nl-NL"/>
        </w:rPr>
        <w:tab/>
        <w:t xml:space="preserve">D. </w:t>
      </w:r>
      <w:r w:rsidRPr="00574A98">
        <w:rPr>
          <w:position w:val="-24"/>
        </w:rPr>
        <w:object w:dxaOrig="400" w:dyaOrig="620">
          <v:shape id="_x0000_i1028" type="#_x0000_t75" style="width:19.95pt;height:31pt" o:ole="">
            <v:imagedata r:id="rId12" o:title=""/>
          </v:shape>
          <o:OLEObject Type="Embed" ProgID="Equation.3" ShapeID="_x0000_i1028" DrawAspect="Content" ObjectID="_1679686081" r:id="rId13"/>
        </w:object>
      </w:r>
    </w:p>
    <w:p w:rsidR="0039324C" w:rsidRPr="00574A98" w:rsidRDefault="00971834" w:rsidP="0039324C">
      <w:pPr>
        <w:rPr>
          <w:lang w:val="nl-NL"/>
        </w:rPr>
      </w:pPr>
      <w:r w:rsidRPr="00574A98">
        <w:rPr>
          <w:b/>
          <w:lang w:val="en-US"/>
        </w:rPr>
        <w:t>Câu 9</w:t>
      </w:r>
      <w:r w:rsidRPr="00574A98">
        <w:rPr>
          <w:lang w:val="en-US"/>
        </w:rPr>
        <w:t xml:space="preserve">: </w:t>
      </w:r>
      <w:r w:rsidR="0039324C" w:rsidRPr="00574A98">
        <w:rPr>
          <w:lang w:val="nl-NL"/>
        </w:rPr>
        <w:t>Tần số  của các alen của một quần thể có tỉ lệ phân bố kiểu gen 0,81AA + 0,18 Aa + 0,01aa là</w:t>
      </w:r>
    </w:p>
    <w:p w:rsidR="0039324C" w:rsidRPr="00574A98" w:rsidRDefault="0039324C" w:rsidP="0039324C">
      <w:r w:rsidRPr="00574A98">
        <w:rPr>
          <w:lang w:val="nl-NL"/>
        </w:rPr>
        <w:t xml:space="preserve"> </w:t>
      </w:r>
      <w:r w:rsidRPr="00574A98">
        <w:rPr>
          <w:b/>
          <w:lang w:val="nl-NL"/>
        </w:rPr>
        <w:t>A</w:t>
      </w:r>
      <w:r w:rsidRPr="00574A98">
        <w:t>. 0,9A :  0,1a</w:t>
      </w:r>
      <w:r w:rsidRPr="00574A98">
        <w:tab/>
      </w:r>
      <w:r w:rsidRPr="00574A98">
        <w:tab/>
      </w:r>
      <w:r w:rsidRPr="00574A98">
        <w:rPr>
          <w:lang w:val="en-US"/>
        </w:rPr>
        <w:t>B</w:t>
      </w:r>
      <w:r w:rsidRPr="00574A98">
        <w:t>. 0,7A : 0,3a</w:t>
      </w:r>
      <w:r w:rsidRPr="00574A98">
        <w:tab/>
      </w:r>
      <w:r w:rsidRPr="00574A98">
        <w:tab/>
      </w:r>
      <w:r w:rsidRPr="00574A98">
        <w:rPr>
          <w:lang w:val="en-US"/>
        </w:rPr>
        <w:t>C</w:t>
      </w:r>
      <w:r w:rsidRPr="00574A98">
        <w:t>. 0,4A : 0,6a</w:t>
      </w:r>
      <w:r w:rsidRPr="00574A98">
        <w:tab/>
      </w:r>
      <w:r w:rsidRPr="00574A98">
        <w:tab/>
      </w:r>
      <w:r w:rsidRPr="00574A98">
        <w:rPr>
          <w:lang w:val="en-US"/>
        </w:rPr>
        <w:t>D</w:t>
      </w:r>
      <w:r w:rsidRPr="00574A98">
        <w:t>. 0,3A : 0,7a.</w:t>
      </w:r>
    </w:p>
    <w:p w:rsidR="00971834" w:rsidRPr="00574A98" w:rsidRDefault="00971834" w:rsidP="0039324C">
      <w:pPr>
        <w:rPr>
          <w:lang w:val="en-US"/>
        </w:rPr>
      </w:pPr>
    </w:p>
    <w:p w:rsidR="0039324C" w:rsidRPr="00574A98" w:rsidRDefault="0039324C" w:rsidP="0039324C">
      <w:pPr>
        <w:tabs>
          <w:tab w:val="left" w:pos="-1800"/>
        </w:tabs>
      </w:pPr>
      <w:r w:rsidRPr="00574A98">
        <w:rPr>
          <w:b/>
          <w:lang w:val="nl-NL"/>
        </w:rPr>
        <w:t>Câu 10</w:t>
      </w:r>
      <w:r w:rsidRPr="00574A98">
        <w:rPr>
          <w:lang w:val="nl-NL"/>
        </w:rPr>
        <w:t xml:space="preserve">: </w:t>
      </w:r>
      <w:r w:rsidRPr="00574A98">
        <w:t xml:space="preserve">Theo quan niệm của </w:t>
      </w:r>
      <w:r w:rsidRPr="00574A98">
        <w:rPr>
          <w:rFonts w:hint="eastAsia"/>
        </w:rPr>
        <w:t>Đ</w:t>
      </w:r>
      <w:r w:rsidRPr="00574A98">
        <w:t xml:space="preserve">acuyn, </w:t>
      </w:r>
      <w:r w:rsidRPr="00574A98">
        <w:rPr>
          <w:rFonts w:hint="eastAsia"/>
        </w:rPr>
        <w:t>đơ</w:t>
      </w:r>
      <w:r w:rsidRPr="00574A98">
        <w:t xml:space="preserve">n vị tác </w:t>
      </w:r>
      <w:r w:rsidRPr="00574A98">
        <w:rPr>
          <w:rFonts w:hint="eastAsia"/>
        </w:rPr>
        <w:t>đ</w:t>
      </w:r>
      <w:r w:rsidRPr="00574A98">
        <w:t>ộng của chọn lọc tự nhiên là</w:t>
      </w:r>
    </w:p>
    <w:p w:rsidR="0039324C" w:rsidRPr="00574A98" w:rsidRDefault="0039324C" w:rsidP="0039324C">
      <w:pPr>
        <w:tabs>
          <w:tab w:val="left" w:pos="-1800"/>
        </w:tabs>
        <w:rPr>
          <w:lang w:val="en-US"/>
        </w:rPr>
      </w:pPr>
      <w:r w:rsidRPr="00574A98">
        <w:rPr>
          <w:b/>
        </w:rPr>
        <w:t>A</w:t>
      </w:r>
      <w:r w:rsidRPr="00574A98">
        <w:t>. cá thể.</w:t>
      </w:r>
      <w:r w:rsidRPr="00574A98">
        <w:tab/>
      </w:r>
      <w:r w:rsidRPr="00574A98">
        <w:tab/>
        <w:t>B. quần thể.</w:t>
      </w:r>
      <w:r w:rsidRPr="00574A98">
        <w:tab/>
      </w:r>
      <w:r w:rsidRPr="00574A98">
        <w:tab/>
        <w:t>C. giao tử.</w:t>
      </w:r>
      <w:r w:rsidRPr="00574A98">
        <w:tab/>
      </w:r>
      <w:r w:rsidRPr="00574A98">
        <w:tab/>
        <w:t>D. nhiễm sắc thể.</w:t>
      </w:r>
    </w:p>
    <w:p w:rsidR="000D6776" w:rsidRPr="00574A98" w:rsidRDefault="0039324C" w:rsidP="000D6776">
      <w:pPr>
        <w:rPr>
          <w:lang w:val="nl-NL"/>
        </w:rPr>
      </w:pPr>
      <w:r w:rsidRPr="00574A98">
        <w:rPr>
          <w:b/>
          <w:lang w:val="en-US"/>
        </w:rPr>
        <w:t>Câu 11</w:t>
      </w:r>
      <w:r w:rsidRPr="00574A98">
        <w:rPr>
          <w:lang w:val="en-US"/>
        </w:rPr>
        <w:t xml:space="preserve">: </w:t>
      </w:r>
      <w:r w:rsidR="000D6776" w:rsidRPr="00574A98">
        <w:rPr>
          <w:lang w:val="nl-NL"/>
        </w:rPr>
        <w:t xml:space="preserve">Trong lịch sử phát triển của sinh vật trên Trái </w:t>
      </w:r>
      <w:r w:rsidR="000D6776" w:rsidRPr="00574A98">
        <w:rPr>
          <w:rFonts w:hint="eastAsia"/>
          <w:lang w:val="nl-NL"/>
        </w:rPr>
        <w:t>đ</w:t>
      </w:r>
      <w:r w:rsidR="000D6776" w:rsidRPr="00574A98">
        <w:rPr>
          <w:lang w:val="nl-NL"/>
        </w:rPr>
        <w:t xml:space="preserve">ất, cây có mạch dẫn và </w:t>
      </w:r>
      <w:r w:rsidR="000D6776" w:rsidRPr="00574A98">
        <w:rPr>
          <w:rFonts w:hint="eastAsia"/>
          <w:lang w:val="nl-NL"/>
        </w:rPr>
        <w:t>đ</w:t>
      </w:r>
      <w:r w:rsidR="000D6776" w:rsidRPr="00574A98">
        <w:rPr>
          <w:lang w:val="nl-NL"/>
        </w:rPr>
        <w:t xml:space="preserve">ộng vật </w:t>
      </w:r>
      <w:r w:rsidR="000D6776" w:rsidRPr="00574A98">
        <w:rPr>
          <w:rFonts w:hint="eastAsia"/>
          <w:lang w:val="nl-NL"/>
        </w:rPr>
        <w:t>đ</w:t>
      </w:r>
      <w:r w:rsidR="000D6776" w:rsidRPr="00574A98">
        <w:rPr>
          <w:lang w:val="nl-NL"/>
        </w:rPr>
        <w:t xml:space="preserve">ầu tiên chuyển lên sống trên cạn vào </w:t>
      </w:r>
      <w:r w:rsidR="000D6776" w:rsidRPr="00574A98">
        <w:rPr>
          <w:rFonts w:hint="eastAsia"/>
          <w:lang w:val="nl-NL"/>
        </w:rPr>
        <w:t>đ</w:t>
      </w:r>
      <w:r w:rsidR="000D6776" w:rsidRPr="00574A98">
        <w:rPr>
          <w:lang w:val="nl-NL"/>
        </w:rPr>
        <w:t>ại</w:t>
      </w:r>
    </w:p>
    <w:p w:rsidR="000D6776" w:rsidRPr="00574A98" w:rsidRDefault="000D6776" w:rsidP="000D6776">
      <w:pPr>
        <w:rPr>
          <w:lang w:val="en-US"/>
        </w:rPr>
      </w:pPr>
      <w:r w:rsidRPr="00574A98">
        <w:rPr>
          <w:lang w:val="nl-NL"/>
        </w:rPr>
        <w:tab/>
      </w:r>
      <w:r w:rsidRPr="00574A98">
        <w:rPr>
          <w:b/>
          <w:lang w:val="en-US"/>
        </w:rPr>
        <w:t>A</w:t>
      </w:r>
      <w:r w:rsidRPr="00574A98">
        <w:t xml:space="preserve">. </w:t>
      </w:r>
      <w:r w:rsidRPr="00574A98">
        <w:rPr>
          <w:lang w:val="en-US"/>
        </w:rPr>
        <w:t>C</w:t>
      </w:r>
      <w:r w:rsidRPr="00574A98">
        <w:t>ổ sinh</w:t>
      </w:r>
      <w:r w:rsidRPr="00574A98">
        <w:rPr>
          <w:lang w:val="en-US"/>
        </w:rPr>
        <w:t>.</w:t>
      </w:r>
      <w:r w:rsidRPr="00574A98">
        <w:tab/>
      </w:r>
      <w:r w:rsidRPr="00574A98">
        <w:tab/>
      </w:r>
      <w:r w:rsidRPr="00574A98">
        <w:rPr>
          <w:lang w:val="en-US"/>
        </w:rPr>
        <w:t>B</w:t>
      </w:r>
      <w:r w:rsidRPr="00574A98">
        <w:t xml:space="preserve">. </w:t>
      </w:r>
      <w:r w:rsidRPr="00574A98">
        <w:rPr>
          <w:lang w:val="en-US"/>
        </w:rPr>
        <w:t>N</w:t>
      </w:r>
      <w:r w:rsidRPr="00574A98">
        <w:t>guyên sinh</w:t>
      </w:r>
      <w:r w:rsidRPr="00574A98">
        <w:rPr>
          <w:lang w:val="en-US"/>
        </w:rPr>
        <w:t>.</w:t>
      </w:r>
      <w:r w:rsidRPr="00574A98">
        <w:tab/>
      </w:r>
      <w:r w:rsidRPr="00574A98">
        <w:tab/>
      </w:r>
      <w:r w:rsidRPr="00574A98">
        <w:rPr>
          <w:lang w:val="en-US"/>
        </w:rPr>
        <w:t>C</w:t>
      </w:r>
      <w:r w:rsidRPr="00574A98">
        <w:t xml:space="preserve">. </w:t>
      </w:r>
      <w:r w:rsidRPr="00574A98">
        <w:rPr>
          <w:lang w:val="en-US"/>
        </w:rPr>
        <w:t>T</w:t>
      </w:r>
      <w:r w:rsidRPr="00574A98">
        <w:t>rung sinh</w:t>
      </w:r>
      <w:r w:rsidRPr="00574A98">
        <w:rPr>
          <w:lang w:val="en-US"/>
        </w:rPr>
        <w:t>.</w:t>
      </w:r>
      <w:r w:rsidRPr="00574A98">
        <w:tab/>
      </w:r>
      <w:r w:rsidRPr="00574A98">
        <w:tab/>
      </w:r>
      <w:r w:rsidRPr="00574A98">
        <w:rPr>
          <w:lang w:val="en-US"/>
        </w:rPr>
        <w:t>D</w:t>
      </w:r>
      <w:r w:rsidRPr="00574A98">
        <w:t xml:space="preserve">. </w:t>
      </w:r>
      <w:r w:rsidRPr="00574A98">
        <w:rPr>
          <w:lang w:val="en-US"/>
        </w:rPr>
        <w:t>T</w:t>
      </w:r>
      <w:r w:rsidRPr="00574A98">
        <w:t>ân sinh</w:t>
      </w:r>
      <w:r w:rsidRPr="00574A98">
        <w:rPr>
          <w:lang w:val="en-US"/>
        </w:rPr>
        <w:t>.</w:t>
      </w:r>
    </w:p>
    <w:p w:rsidR="000D6776" w:rsidRPr="00574A98" w:rsidRDefault="000D6776" w:rsidP="000D6776">
      <w:r w:rsidRPr="00574A98">
        <w:rPr>
          <w:b/>
          <w:lang w:val="en-US"/>
        </w:rPr>
        <w:t>Câu 12</w:t>
      </w:r>
      <w:r w:rsidRPr="00574A98">
        <w:rPr>
          <w:lang w:val="en-US"/>
        </w:rPr>
        <w:t xml:space="preserve">: </w:t>
      </w:r>
      <w:r w:rsidRPr="00574A98">
        <w:t xml:space="preserve">Hình thành loài mới bằng lai xa và </w:t>
      </w:r>
      <w:r w:rsidRPr="00574A98">
        <w:rPr>
          <w:rFonts w:hint="eastAsia"/>
        </w:rPr>
        <w:t>đ</w:t>
      </w:r>
      <w:r w:rsidRPr="00574A98">
        <w:t>a bội hóa th</w:t>
      </w:r>
      <w:r w:rsidRPr="00574A98">
        <w:rPr>
          <w:rFonts w:hint="eastAsia"/>
        </w:rPr>
        <w:t>ư</w:t>
      </w:r>
      <w:r w:rsidRPr="00574A98">
        <w:t xml:space="preserve">ờng gặp ở </w:t>
      </w:r>
    </w:p>
    <w:p w:rsidR="000D6776" w:rsidRPr="00574A98" w:rsidRDefault="000D6776" w:rsidP="000D6776">
      <w:pPr>
        <w:tabs>
          <w:tab w:val="num" w:pos="720"/>
        </w:tabs>
        <w:rPr>
          <w:lang w:val="en-US"/>
        </w:rPr>
      </w:pPr>
      <w:r w:rsidRPr="00574A98">
        <w:t>A. côn trùng</w:t>
      </w:r>
      <w:r w:rsidRPr="00574A98">
        <w:rPr>
          <w:lang w:val="en-US"/>
        </w:rPr>
        <w:t xml:space="preserve">.  </w:t>
      </w:r>
      <w:r w:rsidRPr="00574A98">
        <w:tab/>
      </w:r>
      <w:r w:rsidRPr="00574A98">
        <w:rPr>
          <w:lang w:val="en-US"/>
        </w:rPr>
        <w:t xml:space="preserve">                                     </w:t>
      </w:r>
      <w:r w:rsidRPr="00574A98">
        <w:t xml:space="preserve">B. </w:t>
      </w:r>
      <w:r w:rsidRPr="00574A98">
        <w:rPr>
          <w:rFonts w:hint="eastAsia"/>
        </w:rPr>
        <w:t>đ</w:t>
      </w:r>
      <w:r w:rsidRPr="00574A98">
        <w:t>ộng vật có vú.</w:t>
      </w:r>
      <w:r w:rsidRPr="00574A98">
        <w:tab/>
      </w:r>
    </w:p>
    <w:p w:rsidR="00A71193" w:rsidRPr="00574A98" w:rsidRDefault="000D6776" w:rsidP="000D6776">
      <w:pPr>
        <w:tabs>
          <w:tab w:val="num" w:pos="720"/>
        </w:tabs>
        <w:rPr>
          <w:lang w:val="nl-NL"/>
        </w:rPr>
      </w:pPr>
      <w:r w:rsidRPr="00574A98">
        <w:rPr>
          <w:b/>
        </w:rPr>
        <w:t>C</w:t>
      </w:r>
      <w:r w:rsidRPr="00574A98">
        <w:t xml:space="preserve">. thực vật sinh sản vô tính. </w:t>
      </w:r>
      <w:r w:rsidRPr="00574A98">
        <w:tab/>
      </w:r>
      <w:r w:rsidRPr="00574A98">
        <w:rPr>
          <w:lang w:val="en-US"/>
        </w:rPr>
        <w:t xml:space="preserve">            </w:t>
      </w:r>
      <w:r w:rsidRPr="00574A98">
        <w:t>D. thực vật có hoa.</w:t>
      </w:r>
    </w:p>
    <w:p w:rsidR="000D6776" w:rsidRPr="00574A98" w:rsidRDefault="000D6776" w:rsidP="000D6776">
      <w:pPr>
        <w:jc w:val="both"/>
      </w:pPr>
      <w:r w:rsidRPr="00574A98">
        <w:rPr>
          <w:b/>
          <w:lang w:val="nl-NL"/>
        </w:rPr>
        <w:t>Câu 13</w:t>
      </w:r>
      <w:r w:rsidRPr="00574A98">
        <w:rPr>
          <w:lang w:val="nl-NL"/>
        </w:rPr>
        <w:t xml:space="preserve">: </w:t>
      </w:r>
      <w:r w:rsidRPr="00574A98">
        <w:t xml:space="preserve">Trong quần xã sinh vật </w:t>
      </w:r>
      <w:r w:rsidRPr="00574A98">
        <w:rPr>
          <w:rFonts w:hint="eastAsia"/>
        </w:rPr>
        <w:t>đ</w:t>
      </w:r>
      <w:r w:rsidRPr="00574A98">
        <w:t xml:space="preserve">ồng cỏ, loài chiếm </w:t>
      </w:r>
      <w:r w:rsidRPr="00574A98">
        <w:rPr>
          <w:rFonts w:hint="eastAsia"/>
        </w:rPr>
        <w:t>ư</w:t>
      </w:r>
      <w:r w:rsidRPr="00574A98">
        <w:t>u thế là</w:t>
      </w:r>
    </w:p>
    <w:p w:rsidR="000D6776" w:rsidRPr="00574A98" w:rsidRDefault="000D6776" w:rsidP="000D6776">
      <w:pPr>
        <w:jc w:val="both"/>
      </w:pPr>
      <w:r w:rsidRPr="00574A98">
        <w:tab/>
      </w:r>
      <w:r w:rsidRPr="00574A98">
        <w:rPr>
          <w:b/>
          <w:lang w:val="en-US"/>
        </w:rPr>
        <w:t>A</w:t>
      </w:r>
      <w:r w:rsidRPr="00574A98">
        <w:t>. cỏ bợ.</w:t>
      </w:r>
      <w:r w:rsidRPr="00574A98">
        <w:tab/>
      </w:r>
      <w:r w:rsidRPr="00574A98">
        <w:tab/>
      </w:r>
      <w:r w:rsidRPr="00574A98">
        <w:rPr>
          <w:lang w:val="en-US"/>
        </w:rPr>
        <w:t>B</w:t>
      </w:r>
      <w:r w:rsidRPr="00574A98">
        <w:t>. trâu, bò.</w:t>
      </w:r>
      <w:r w:rsidRPr="00574A98">
        <w:tab/>
      </w:r>
      <w:r w:rsidRPr="00574A98">
        <w:tab/>
      </w:r>
      <w:r w:rsidRPr="00574A98">
        <w:rPr>
          <w:lang w:val="en-US"/>
        </w:rPr>
        <w:t>C</w:t>
      </w:r>
      <w:r w:rsidRPr="00574A98">
        <w:t xml:space="preserve">. sâu </w:t>
      </w:r>
      <w:r w:rsidRPr="00574A98">
        <w:rPr>
          <w:rFonts w:hint="eastAsia"/>
        </w:rPr>
        <w:t>ă</w:t>
      </w:r>
      <w:r w:rsidRPr="00574A98">
        <w:t>n cỏ.</w:t>
      </w:r>
      <w:r w:rsidRPr="00574A98">
        <w:tab/>
      </w:r>
      <w:r w:rsidRPr="00574A98">
        <w:tab/>
      </w:r>
      <w:r w:rsidRPr="00574A98">
        <w:rPr>
          <w:lang w:val="en-US"/>
        </w:rPr>
        <w:t>D</w:t>
      </w:r>
      <w:r w:rsidRPr="00574A98">
        <w:t>. b</w:t>
      </w:r>
      <w:r w:rsidRPr="00574A98">
        <w:rPr>
          <w:rFonts w:hint="eastAsia"/>
        </w:rPr>
        <w:t>ư</w:t>
      </w:r>
      <w:r w:rsidRPr="00574A98">
        <w:t>ớm.</w:t>
      </w:r>
    </w:p>
    <w:p w:rsidR="00A71193" w:rsidRPr="00574A98" w:rsidRDefault="00A71193" w:rsidP="00A71193">
      <w:pPr>
        <w:rPr>
          <w:lang w:val="nl-NL"/>
        </w:rPr>
      </w:pPr>
    </w:p>
    <w:p w:rsidR="00DA054C" w:rsidRPr="00574A98" w:rsidRDefault="000D6776">
      <w:pPr>
        <w:rPr>
          <w:sz w:val="26"/>
          <w:szCs w:val="26"/>
          <w:lang w:val="en-US"/>
        </w:rPr>
      </w:pPr>
      <w:r w:rsidRPr="00574A98">
        <w:rPr>
          <w:b/>
          <w:sz w:val="26"/>
          <w:szCs w:val="26"/>
          <w:lang w:val="en-US"/>
        </w:rPr>
        <w:t xml:space="preserve">Câu 14: </w:t>
      </w:r>
      <w:r w:rsidRPr="00574A98">
        <w:rPr>
          <w:sz w:val="26"/>
          <w:szCs w:val="26"/>
          <w:lang w:val="en-US"/>
        </w:rPr>
        <w:t>Đâu không phải là đặc trưng sinh thái cơ bản của quần thể sinh vật?</w:t>
      </w:r>
    </w:p>
    <w:p w:rsidR="000D6776" w:rsidRPr="00574A98" w:rsidRDefault="000D6776">
      <w:pPr>
        <w:rPr>
          <w:sz w:val="26"/>
          <w:szCs w:val="26"/>
          <w:lang w:val="en-US"/>
        </w:rPr>
      </w:pPr>
      <w:r w:rsidRPr="00574A98">
        <w:rPr>
          <w:sz w:val="26"/>
          <w:szCs w:val="26"/>
          <w:lang w:val="en-US"/>
        </w:rPr>
        <w:t xml:space="preserve">A. Tỉ lệ giới tính.                     B. tần số alen và tần số kiểu gen.            </w:t>
      </w:r>
    </w:p>
    <w:p w:rsidR="000D6776" w:rsidRPr="00574A98" w:rsidRDefault="000D6776">
      <w:pPr>
        <w:rPr>
          <w:sz w:val="26"/>
          <w:szCs w:val="26"/>
          <w:lang w:val="en-US"/>
        </w:rPr>
      </w:pPr>
      <w:r w:rsidRPr="00574A98">
        <w:rPr>
          <w:sz w:val="26"/>
          <w:szCs w:val="26"/>
          <w:lang w:val="en-US"/>
        </w:rPr>
        <w:t>C. Mật độ cá thể.                     D. Sự phân bố.</w:t>
      </w:r>
    </w:p>
    <w:p w:rsidR="000D6776" w:rsidRPr="00574A98" w:rsidRDefault="000D6776">
      <w:pPr>
        <w:rPr>
          <w:sz w:val="26"/>
          <w:szCs w:val="26"/>
          <w:lang w:val="en-US"/>
        </w:rPr>
      </w:pPr>
      <w:r w:rsidRPr="00574A98">
        <w:rPr>
          <w:b/>
          <w:sz w:val="26"/>
          <w:szCs w:val="26"/>
          <w:lang w:val="en-US"/>
        </w:rPr>
        <w:t>Câu 15</w:t>
      </w:r>
      <w:r w:rsidRPr="00574A98">
        <w:rPr>
          <w:sz w:val="26"/>
          <w:szCs w:val="26"/>
          <w:lang w:val="en-US"/>
        </w:rPr>
        <w:t xml:space="preserve">. </w:t>
      </w:r>
      <w:r w:rsidR="00250E1D" w:rsidRPr="00574A98">
        <w:rPr>
          <w:sz w:val="26"/>
          <w:szCs w:val="26"/>
          <w:lang w:val="en-US"/>
        </w:rPr>
        <w:t xml:space="preserve"> Tập hợp nào sau đây không phải là quần thể?</w:t>
      </w:r>
    </w:p>
    <w:p w:rsidR="00250E1D" w:rsidRPr="00574A98" w:rsidRDefault="00250E1D">
      <w:pPr>
        <w:rPr>
          <w:sz w:val="26"/>
          <w:szCs w:val="26"/>
          <w:lang w:val="en-US"/>
        </w:rPr>
      </w:pPr>
      <w:r w:rsidRPr="00574A98">
        <w:rPr>
          <w:sz w:val="26"/>
          <w:szCs w:val="26"/>
          <w:lang w:val="en-US"/>
        </w:rPr>
        <w:t xml:space="preserve">A. Các cây cỏ ven đường.       </w:t>
      </w:r>
    </w:p>
    <w:p w:rsidR="00250E1D" w:rsidRPr="00574A98" w:rsidRDefault="00250E1D">
      <w:pPr>
        <w:rPr>
          <w:sz w:val="26"/>
          <w:szCs w:val="26"/>
          <w:lang w:val="en-US"/>
        </w:rPr>
      </w:pPr>
      <w:r w:rsidRPr="00574A98">
        <w:rPr>
          <w:sz w:val="26"/>
          <w:szCs w:val="26"/>
          <w:lang w:val="en-US"/>
        </w:rPr>
        <w:t>B. Các con chim trong rừng.</w:t>
      </w:r>
    </w:p>
    <w:p w:rsidR="00250E1D" w:rsidRPr="00574A98" w:rsidRDefault="00250E1D">
      <w:pPr>
        <w:rPr>
          <w:sz w:val="26"/>
          <w:szCs w:val="26"/>
          <w:lang w:val="en-US"/>
        </w:rPr>
      </w:pPr>
      <w:r w:rsidRPr="00574A98">
        <w:rPr>
          <w:b/>
          <w:sz w:val="26"/>
          <w:szCs w:val="26"/>
          <w:lang w:val="en-US"/>
        </w:rPr>
        <w:lastRenderedPageBreak/>
        <w:t>C</w:t>
      </w:r>
      <w:r w:rsidRPr="00574A98">
        <w:rPr>
          <w:sz w:val="26"/>
          <w:szCs w:val="26"/>
          <w:lang w:val="en-US"/>
        </w:rPr>
        <w:t>. Các con ếch xanh và nòng nọc của nó trong hồ.</w:t>
      </w:r>
    </w:p>
    <w:p w:rsidR="00250E1D" w:rsidRPr="00574A98" w:rsidRDefault="00250E1D">
      <w:pPr>
        <w:rPr>
          <w:sz w:val="26"/>
          <w:szCs w:val="26"/>
          <w:lang w:val="en-US"/>
        </w:rPr>
      </w:pPr>
      <w:r w:rsidRPr="00574A98">
        <w:rPr>
          <w:sz w:val="26"/>
          <w:szCs w:val="26"/>
          <w:lang w:val="en-US"/>
        </w:rPr>
        <w:t>D. Các con chuột trong vườn.</w:t>
      </w:r>
    </w:p>
    <w:p w:rsidR="00250E1D" w:rsidRPr="00574A98" w:rsidRDefault="00250E1D" w:rsidP="00250E1D">
      <w:pPr>
        <w:tabs>
          <w:tab w:val="left" w:pos="360"/>
        </w:tabs>
        <w:spacing w:line="276" w:lineRule="auto"/>
        <w:rPr>
          <w:color w:val="000000"/>
        </w:rPr>
      </w:pPr>
      <w:r w:rsidRPr="00574A98">
        <w:rPr>
          <w:b/>
          <w:sz w:val="26"/>
          <w:szCs w:val="26"/>
          <w:lang w:val="en-US"/>
        </w:rPr>
        <w:t>Câu 16</w:t>
      </w:r>
      <w:r w:rsidRPr="00574A98">
        <w:rPr>
          <w:sz w:val="26"/>
          <w:szCs w:val="26"/>
          <w:lang w:val="en-US"/>
        </w:rPr>
        <w:t xml:space="preserve">: </w:t>
      </w:r>
      <w:r w:rsidRPr="00574A98">
        <w:rPr>
          <w:color w:val="000000"/>
        </w:rPr>
        <w:t>Quan hệ giữa cây phong lan sống trên cây thân gỗ và cây thân gỗ này là quan hệ</w:t>
      </w:r>
    </w:p>
    <w:p w:rsidR="00250E1D" w:rsidRPr="00574A98" w:rsidRDefault="00250E1D" w:rsidP="00250E1D">
      <w:pPr>
        <w:spacing w:line="276" w:lineRule="auto"/>
        <w:ind w:right="-329"/>
        <w:rPr>
          <w:color w:val="000000"/>
        </w:rPr>
      </w:pPr>
      <w:r w:rsidRPr="00574A98">
        <w:rPr>
          <w:color w:val="000000"/>
        </w:rPr>
        <w:tab/>
      </w:r>
      <w:r w:rsidRPr="00574A98">
        <w:rPr>
          <w:b/>
          <w:color w:val="000000"/>
        </w:rPr>
        <w:t>A.</w:t>
      </w:r>
      <w:r w:rsidRPr="00574A98">
        <w:rPr>
          <w:color w:val="000000"/>
        </w:rPr>
        <w:t xml:space="preserve"> kí sinh</w:t>
      </w:r>
      <w:r w:rsidRPr="00574A98">
        <w:rPr>
          <w:color w:val="000000"/>
        </w:rPr>
        <w:tab/>
      </w:r>
      <w:r w:rsidRPr="00574A98">
        <w:rPr>
          <w:color w:val="000000"/>
        </w:rPr>
        <w:tab/>
      </w:r>
      <w:r w:rsidRPr="00574A98">
        <w:rPr>
          <w:b/>
          <w:color w:val="000000"/>
        </w:rPr>
        <w:t>B.</w:t>
      </w:r>
      <w:r w:rsidRPr="00574A98">
        <w:rPr>
          <w:color w:val="000000"/>
        </w:rPr>
        <w:t xml:space="preserve"> cộng sinh</w:t>
      </w:r>
      <w:r w:rsidRPr="00574A98">
        <w:rPr>
          <w:color w:val="000000"/>
        </w:rPr>
        <w:tab/>
      </w:r>
      <w:r w:rsidRPr="00574A98">
        <w:rPr>
          <w:color w:val="000000"/>
        </w:rPr>
        <w:tab/>
      </w:r>
      <w:r w:rsidRPr="00574A98">
        <w:rPr>
          <w:b/>
          <w:color w:val="000000"/>
        </w:rPr>
        <w:t>C.</w:t>
      </w:r>
      <w:r w:rsidRPr="00574A98">
        <w:rPr>
          <w:color w:val="000000"/>
        </w:rPr>
        <w:t xml:space="preserve"> ức chế - cảm nhiễm.</w:t>
      </w:r>
      <w:r w:rsidRPr="00574A98">
        <w:rPr>
          <w:color w:val="000000"/>
        </w:rPr>
        <w:tab/>
      </w:r>
      <w:r w:rsidRPr="00574A98">
        <w:rPr>
          <w:b/>
          <w:color w:val="000000"/>
        </w:rPr>
        <w:t>D.</w:t>
      </w:r>
      <w:r w:rsidRPr="00574A98">
        <w:rPr>
          <w:color w:val="000000"/>
        </w:rPr>
        <w:t xml:space="preserve"> hội sinh.</w:t>
      </w:r>
    </w:p>
    <w:p w:rsidR="00250E1D" w:rsidRPr="00574A98" w:rsidRDefault="00250E1D" w:rsidP="00250E1D">
      <w:pPr>
        <w:pStyle w:val="NormalWeb"/>
        <w:spacing w:before="0" w:beforeAutospacing="0" w:after="0" w:afterAutospacing="0" w:line="360" w:lineRule="atLeast"/>
        <w:ind w:left="48" w:right="48"/>
        <w:jc w:val="both"/>
        <w:rPr>
          <w:color w:val="000000"/>
        </w:rPr>
      </w:pPr>
      <w:r w:rsidRPr="00574A98">
        <w:rPr>
          <w:b/>
          <w:sz w:val="26"/>
          <w:szCs w:val="26"/>
        </w:rPr>
        <w:t>Câu 17</w:t>
      </w:r>
      <w:r w:rsidRPr="00574A98">
        <w:rPr>
          <w:sz w:val="26"/>
          <w:szCs w:val="26"/>
        </w:rPr>
        <w:t xml:space="preserve">: </w:t>
      </w:r>
      <w:r w:rsidRPr="00574A98">
        <w:rPr>
          <w:color w:val="000000"/>
        </w:rPr>
        <w:t>Trong một khu vườn có nhiều loài hóa, người ta quan sát thấy một cây đỗ quyên lớn phát triển tốt, lá màu xanh sẫm nhưng cây này chưa bao giờ ra hoa. Nhận đúng về cây này là:</w:t>
      </w:r>
    </w:p>
    <w:p w:rsidR="00250E1D" w:rsidRPr="00574A98" w:rsidRDefault="00250E1D" w:rsidP="00250E1D">
      <w:pPr>
        <w:pStyle w:val="NormalWeb"/>
        <w:spacing w:before="0" w:beforeAutospacing="0" w:after="0" w:afterAutospacing="0" w:line="360" w:lineRule="atLeast"/>
        <w:ind w:left="48" w:right="48"/>
        <w:jc w:val="both"/>
        <w:rPr>
          <w:color w:val="000000"/>
        </w:rPr>
      </w:pPr>
      <w:r w:rsidRPr="00574A98">
        <w:rPr>
          <w:color w:val="000000"/>
        </w:rPr>
        <w:t>A. Cần bón bổ sung muối canxi cho cây.</w:t>
      </w:r>
    </w:p>
    <w:p w:rsidR="00250E1D" w:rsidRPr="00574A98" w:rsidRDefault="00250E1D" w:rsidP="00250E1D">
      <w:pPr>
        <w:pStyle w:val="NormalWeb"/>
        <w:spacing w:before="0" w:beforeAutospacing="0" w:after="0" w:afterAutospacing="0" w:line="360" w:lineRule="atLeast"/>
        <w:ind w:left="48" w:right="48"/>
        <w:jc w:val="both"/>
        <w:rPr>
          <w:color w:val="000000"/>
        </w:rPr>
      </w:pPr>
      <w:r w:rsidRPr="00574A98">
        <w:rPr>
          <w:color w:val="000000"/>
        </w:rPr>
        <w:t>B. Có thể cây này đã được bón thừa kali.</w:t>
      </w:r>
    </w:p>
    <w:p w:rsidR="00250E1D" w:rsidRPr="00574A98" w:rsidRDefault="00250E1D" w:rsidP="00250E1D">
      <w:pPr>
        <w:pStyle w:val="NormalWeb"/>
        <w:spacing w:before="0" w:beforeAutospacing="0" w:after="0" w:afterAutospacing="0" w:line="360" w:lineRule="atLeast"/>
        <w:ind w:left="48" w:right="48"/>
        <w:jc w:val="both"/>
        <w:rPr>
          <w:color w:val="000000"/>
        </w:rPr>
      </w:pPr>
      <w:r w:rsidRPr="00574A98">
        <w:rPr>
          <w:color w:val="000000"/>
        </w:rPr>
        <w:t>C. Cây cần được chiếu sáng tốt hơn.</w:t>
      </w:r>
    </w:p>
    <w:p w:rsidR="00250E1D" w:rsidRPr="00574A98" w:rsidRDefault="00250E1D" w:rsidP="00250E1D">
      <w:pPr>
        <w:pStyle w:val="NormalWeb"/>
        <w:spacing w:before="0" w:beforeAutospacing="0" w:after="0" w:afterAutospacing="0" w:line="360" w:lineRule="atLeast"/>
        <w:ind w:left="48" w:right="48"/>
        <w:jc w:val="both"/>
        <w:rPr>
          <w:color w:val="000000"/>
        </w:rPr>
      </w:pPr>
      <w:r w:rsidRPr="00574A98">
        <w:rPr>
          <w:b/>
          <w:color w:val="000000"/>
        </w:rPr>
        <w:t>D</w:t>
      </w:r>
      <w:r w:rsidRPr="00574A98">
        <w:rPr>
          <w:color w:val="000000"/>
        </w:rPr>
        <w:t>. Có thể cây này đã được bón thừa nitơ.</w:t>
      </w:r>
    </w:p>
    <w:p w:rsidR="00250E1D" w:rsidRPr="00574A98" w:rsidRDefault="00250E1D" w:rsidP="0062585A">
      <w:pPr>
        <w:pStyle w:val="NormalWeb"/>
        <w:spacing w:before="0" w:beforeAutospacing="0" w:after="0" w:afterAutospacing="0" w:line="360" w:lineRule="atLeast"/>
        <w:ind w:left="48" w:right="48"/>
        <w:jc w:val="both"/>
        <w:rPr>
          <w:color w:val="000000"/>
        </w:rPr>
      </w:pPr>
      <w:r w:rsidRPr="00574A98">
        <w:rPr>
          <w:b/>
          <w:color w:val="000000"/>
        </w:rPr>
        <w:t xml:space="preserve">Câu 18: </w:t>
      </w:r>
      <w:r w:rsidRPr="00574A98">
        <w:rPr>
          <w:color w:val="000000"/>
        </w:rPr>
        <w:t>Động vật có phổi không hô hấp được dưới nước vì</w:t>
      </w:r>
    </w:p>
    <w:p w:rsidR="0062585A" w:rsidRPr="00574A98" w:rsidRDefault="00250E1D" w:rsidP="0062585A">
      <w:pPr>
        <w:pStyle w:val="NormalWeb"/>
        <w:spacing w:before="0" w:beforeAutospacing="0" w:after="0" w:afterAutospacing="0" w:line="360" w:lineRule="atLeast"/>
        <w:ind w:left="48" w:right="48"/>
        <w:jc w:val="both"/>
        <w:rPr>
          <w:color w:val="000000"/>
        </w:rPr>
      </w:pPr>
      <w:r w:rsidRPr="00574A98">
        <w:rPr>
          <w:b/>
          <w:color w:val="000000"/>
        </w:rPr>
        <w:t>A</w:t>
      </w:r>
      <w:r w:rsidRPr="00574A98">
        <w:rPr>
          <w:color w:val="000000"/>
        </w:rPr>
        <w:t>. nước tràn vào đường dẫn khí, cản trở lưu thông khí</w:t>
      </w:r>
      <w:r w:rsidR="0062585A" w:rsidRPr="00574A98">
        <w:rPr>
          <w:color w:val="000000"/>
        </w:rPr>
        <w:t>.</w:t>
      </w:r>
      <w:r w:rsidRPr="00574A98">
        <w:rPr>
          <w:color w:val="000000"/>
        </w:rPr>
        <w:t xml:space="preserve"> </w:t>
      </w:r>
    </w:p>
    <w:p w:rsidR="00250E1D" w:rsidRPr="00574A98" w:rsidRDefault="00250E1D" w:rsidP="0062585A">
      <w:pPr>
        <w:pStyle w:val="NormalWeb"/>
        <w:spacing w:before="0" w:beforeAutospacing="0" w:after="0" w:afterAutospacing="0" w:line="360" w:lineRule="atLeast"/>
        <w:ind w:left="48" w:right="48"/>
        <w:jc w:val="both"/>
        <w:rPr>
          <w:color w:val="000000"/>
        </w:rPr>
      </w:pPr>
      <w:r w:rsidRPr="00574A98">
        <w:rPr>
          <w:color w:val="000000"/>
        </w:rPr>
        <w:t>B. phổi không hấp thu được O</w:t>
      </w:r>
      <w:r w:rsidRPr="00574A98">
        <w:rPr>
          <w:color w:val="000000"/>
          <w:sz w:val="18"/>
          <w:szCs w:val="18"/>
          <w:vertAlign w:val="subscript"/>
        </w:rPr>
        <w:t>2 </w:t>
      </w:r>
      <w:r w:rsidRPr="00574A98">
        <w:rPr>
          <w:color w:val="000000"/>
        </w:rPr>
        <w:t>trong nước</w:t>
      </w:r>
      <w:r w:rsidR="0062585A" w:rsidRPr="00574A98">
        <w:rPr>
          <w:color w:val="000000"/>
        </w:rPr>
        <w:t>.</w:t>
      </w:r>
    </w:p>
    <w:p w:rsidR="00250E1D" w:rsidRPr="00574A98" w:rsidRDefault="00250E1D" w:rsidP="0062585A">
      <w:pPr>
        <w:pStyle w:val="NormalWeb"/>
        <w:spacing w:before="0" w:beforeAutospacing="0" w:after="0" w:afterAutospacing="0" w:line="360" w:lineRule="atLeast"/>
        <w:ind w:left="48" w:right="48"/>
        <w:jc w:val="both"/>
        <w:rPr>
          <w:color w:val="000000"/>
        </w:rPr>
      </w:pPr>
      <w:r w:rsidRPr="00574A98">
        <w:rPr>
          <w:color w:val="000000"/>
        </w:rPr>
        <w:t>C. phổi không thải được CO</w:t>
      </w:r>
      <w:r w:rsidRPr="00574A98">
        <w:rPr>
          <w:color w:val="000000"/>
          <w:sz w:val="18"/>
          <w:szCs w:val="18"/>
          <w:vertAlign w:val="subscript"/>
        </w:rPr>
        <w:t>2 </w:t>
      </w:r>
      <w:r w:rsidRPr="00574A98">
        <w:rPr>
          <w:color w:val="000000"/>
        </w:rPr>
        <w:t>trong nước</w:t>
      </w:r>
      <w:r w:rsidR="0062585A" w:rsidRPr="00574A98">
        <w:rPr>
          <w:color w:val="000000"/>
        </w:rPr>
        <w:t>.</w:t>
      </w:r>
    </w:p>
    <w:p w:rsidR="00250E1D" w:rsidRPr="00574A98" w:rsidRDefault="00250E1D" w:rsidP="0062585A">
      <w:pPr>
        <w:pStyle w:val="NormalWeb"/>
        <w:spacing w:before="0" w:beforeAutospacing="0" w:after="0" w:afterAutospacing="0" w:line="360" w:lineRule="atLeast"/>
        <w:ind w:left="48" w:right="48"/>
        <w:jc w:val="both"/>
        <w:rPr>
          <w:color w:val="000000"/>
        </w:rPr>
      </w:pPr>
      <w:r w:rsidRPr="00574A98">
        <w:rPr>
          <w:color w:val="000000"/>
        </w:rPr>
        <w:t>D. cấu tạo phổi không phù hợp với việc hô hấp trong nước</w:t>
      </w:r>
      <w:r w:rsidR="0062585A" w:rsidRPr="00574A98">
        <w:rPr>
          <w:color w:val="000000"/>
        </w:rPr>
        <w:t>.</w:t>
      </w:r>
    </w:p>
    <w:p w:rsidR="0062585A" w:rsidRPr="00574A98" w:rsidRDefault="0062585A" w:rsidP="0062585A">
      <w:r w:rsidRPr="00574A98">
        <w:rPr>
          <w:b/>
          <w:color w:val="000000"/>
        </w:rPr>
        <w:t xml:space="preserve">Câu 19: </w:t>
      </w:r>
      <w:r w:rsidRPr="00574A98">
        <w:t>Ở một loài, có số l</w:t>
      </w:r>
      <w:r w:rsidRPr="00574A98">
        <w:rPr>
          <w:rFonts w:hint="eastAsia"/>
        </w:rPr>
        <w:t>ư</w:t>
      </w:r>
      <w:r w:rsidRPr="00574A98">
        <w:t>ợng NST l</w:t>
      </w:r>
      <w:r w:rsidRPr="00574A98">
        <w:rPr>
          <w:rFonts w:hint="eastAsia"/>
        </w:rPr>
        <w:t>ư</w:t>
      </w:r>
      <w:r w:rsidRPr="00574A98">
        <w:t>ỡng bội 2n = 20. Số l</w:t>
      </w:r>
      <w:r w:rsidRPr="00574A98">
        <w:rPr>
          <w:rFonts w:hint="eastAsia"/>
        </w:rPr>
        <w:t>ư</w:t>
      </w:r>
      <w:r w:rsidRPr="00574A98">
        <w:t>ợng NST ở thể 1 nhiễm là:</w:t>
      </w:r>
    </w:p>
    <w:p w:rsidR="0062585A" w:rsidRPr="00574A98" w:rsidRDefault="0062585A" w:rsidP="0062585A">
      <w:pPr>
        <w:rPr>
          <w:lang w:val="en-US"/>
        </w:rPr>
      </w:pPr>
      <w:r w:rsidRPr="00574A98">
        <w:rPr>
          <w:b/>
          <w:lang w:val="en-US"/>
        </w:rPr>
        <w:t>A</w:t>
      </w:r>
      <w:r w:rsidRPr="00574A98">
        <w:t>. 2n -1 = 19</w:t>
      </w:r>
      <w:r w:rsidRPr="00574A98">
        <w:rPr>
          <w:lang w:val="en-US"/>
        </w:rPr>
        <w:t>.</w:t>
      </w:r>
      <w:r w:rsidRPr="00574A98">
        <w:tab/>
      </w:r>
      <w:r w:rsidRPr="00574A98">
        <w:tab/>
      </w:r>
      <w:r w:rsidRPr="00574A98">
        <w:rPr>
          <w:lang w:val="en-US"/>
        </w:rPr>
        <w:t>B</w:t>
      </w:r>
      <w:r w:rsidRPr="00574A98">
        <w:t>. 2n +1 = 21</w:t>
      </w:r>
      <w:r w:rsidRPr="00574A98">
        <w:rPr>
          <w:lang w:val="en-US"/>
        </w:rPr>
        <w:t>.</w:t>
      </w:r>
      <w:r w:rsidRPr="00574A98">
        <w:tab/>
      </w:r>
      <w:r w:rsidRPr="00574A98">
        <w:tab/>
      </w:r>
      <w:r w:rsidRPr="00574A98">
        <w:rPr>
          <w:lang w:val="en-US"/>
        </w:rPr>
        <w:t>C</w:t>
      </w:r>
      <w:r w:rsidRPr="00574A98">
        <w:t>. n = 10</w:t>
      </w:r>
      <w:r w:rsidRPr="00574A98">
        <w:rPr>
          <w:lang w:val="en-US"/>
        </w:rPr>
        <w:t>.</w:t>
      </w:r>
      <w:r w:rsidRPr="00574A98">
        <w:tab/>
      </w:r>
      <w:r w:rsidRPr="00574A98">
        <w:tab/>
      </w:r>
      <w:r w:rsidRPr="00574A98">
        <w:rPr>
          <w:lang w:val="en-US"/>
        </w:rPr>
        <w:t>D</w:t>
      </w:r>
      <w:r w:rsidRPr="00574A98">
        <w:t>. 2n + 2 = 22</w:t>
      </w:r>
      <w:r w:rsidRPr="00574A98">
        <w:rPr>
          <w:lang w:val="en-US"/>
        </w:rPr>
        <w:t>.</w:t>
      </w:r>
    </w:p>
    <w:p w:rsidR="0062585A" w:rsidRPr="00574A98" w:rsidRDefault="0062585A" w:rsidP="0062585A">
      <w:pPr>
        <w:rPr>
          <w:lang w:val="en-US"/>
        </w:rPr>
      </w:pPr>
      <w:r w:rsidRPr="00574A98">
        <w:rPr>
          <w:b/>
          <w:lang w:val="en-US"/>
        </w:rPr>
        <w:t>Câu 20</w:t>
      </w:r>
      <w:r w:rsidRPr="00574A98">
        <w:rPr>
          <w:lang w:val="en-US"/>
        </w:rPr>
        <w:t>: Một cá thể có kiểu gen AaBbCC bị đột biến. Kiểu gen nào sau đây là dạng đột biến thể không?</w:t>
      </w:r>
    </w:p>
    <w:p w:rsidR="0062585A" w:rsidRPr="00574A98" w:rsidRDefault="0062585A" w:rsidP="0062585A">
      <w:pPr>
        <w:rPr>
          <w:lang w:val="en-US"/>
        </w:rPr>
      </w:pPr>
      <w:r w:rsidRPr="00574A98">
        <w:rPr>
          <w:lang w:val="en-US"/>
        </w:rPr>
        <w:t>A. AaBb.                B. AaaBbCC.                     C. aBBCC.                  D. AaBCC.</w:t>
      </w:r>
    </w:p>
    <w:p w:rsidR="006C74DB" w:rsidRPr="00574A98" w:rsidRDefault="0062585A" w:rsidP="006C74DB">
      <w:pPr>
        <w:tabs>
          <w:tab w:val="left" w:pos="180"/>
          <w:tab w:val="left" w:pos="360"/>
          <w:tab w:val="left" w:pos="2700"/>
          <w:tab w:val="left" w:pos="5220"/>
          <w:tab w:val="left" w:pos="7740"/>
        </w:tabs>
        <w:spacing w:line="276" w:lineRule="auto"/>
      </w:pPr>
      <w:r w:rsidRPr="00574A98">
        <w:rPr>
          <w:b/>
          <w:lang w:val="en-US"/>
        </w:rPr>
        <w:t>Câu 21</w:t>
      </w:r>
      <w:r w:rsidRPr="00574A98">
        <w:rPr>
          <w:lang w:val="en-US"/>
        </w:rPr>
        <w:t xml:space="preserve">: </w:t>
      </w:r>
      <w:r w:rsidR="006C74DB" w:rsidRPr="00574A98">
        <w:t>Cơ thể có kiểu gen AaBbddEe tạo giao tử abde với tỉ lệ bao nhiêu?</w:t>
      </w:r>
    </w:p>
    <w:p w:rsidR="006C74DB" w:rsidRPr="00574A98" w:rsidRDefault="006C74DB" w:rsidP="006C74DB">
      <w:pPr>
        <w:spacing w:line="276" w:lineRule="auto"/>
      </w:pPr>
      <w:r w:rsidRPr="00574A98">
        <w:rPr>
          <w:b/>
          <w:bCs/>
        </w:rPr>
        <w:tab/>
      </w:r>
      <w:r w:rsidRPr="00574A98">
        <w:rPr>
          <w:bCs/>
        </w:rPr>
        <w:t>A</w:t>
      </w:r>
      <w:r w:rsidRPr="00574A98">
        <w:rPr>
          <w:b/>
          <w:bCs/>
        </w:rPr>
        <w:t>.</w:t>
      </w:r>
      <w:r w:rsidRPr="00574A98">
        <w:t xml:space="preserve"> 1/6 </w:t>
      </w:r>
      <w:r w:rsidRPr="00574A98">
        <w:tab/>
      </w:r>
      <w:r w:rsidRPr="00574A98">
        <w:tab/>
      </w:r>
      <w:r w:rsidRPr="00574A98">
        <w:tab/>
      </w:r>
      <w:r w:rsidRPr="00574A98">
        <w:rPr>
          <w:b/>
        </w:rPr>
        <w:t>B.</w:t>
      </w:r>
      <w:r w:rsidRPr="00574A98">
        <w:t xml:space="preserve"> 1/8</w:t>
      </w:r>
      <w:r w:rsidRPr="00574A98">
        <w:tab/>
      </w:r>
      <w:r w:rsidRPr="00574A98">
        <w:tab/>
      </w:r>
      <w:r w:rsidRPr="00574A98">
        <w:tab/>
        <w:t>C</w:t>
      </w:r>
      <w:r w:rsidRPr="00574A98">
        <w:rPr>
          <w:b/>
        </w:rPr>
        <w:t>.</w:t>
      </w:r>
      <w:r w:rsidRPr="00574A98">
        <w:t xml:space="preserve"> 1/4 </w:t>
      </w:r>
      <w:r w:rsidRPr="00574A98">
        <w:tab/>
      </w:r>
      <w:r w:rsidRPr="00574A98">
        <w:tab/>
      </w:r>
      <w:r w:rsidRPr="00574A98">
        <w:tab/>
        <w:t>D</w:t>
      </w:r>
      <w:r w:rsidRPr="00574A98">
        <w:rPr>
          <w:b/>
        </w:rPr>
        <w:t>.</w:t>
      </w:r>
      <w:r w:rsidRPr="00574A98">
        <w:t xml:space="preserve"> 1/16.</w:t>
      </w:r>
    </w:p>
    <w:p w:rsidR="006C74DB" w:rsidRPr="00574A98" w:rsidRDefault="006C74DB" w:rsidP="006C74DB">
      <w:pPr>
        <w:rPr>
          <w:lang w:val="en-US"/>
        </w:rPr>
      </w:pPr>
      <w:r w:rsidRPr="00574A98">
        <w:rPr>
          <w:b/>
          <w:lang w:val="en-US"/>
        </w:rPr>
        <w:t>Câu 22</w:t>
      </w:r>
      <w:r w:rsidRPr="00574A98">
        <w:rPr>
          <w:lang w:val="en-US"/>
        </w:rPr>
        <w:t xml:space="preserve">: </w:t>
      </w:r>
      <w:r w:rsidRPr="00574A98">
        <w:t>Số loại giao tử có thể tạo ra từ kiểu gen  AaBbDd</w:t>
      </w:r>
      <w:r w:rsidRPr="00574A98">
        <w:rPr>
          <w:lang w:val="en-US"/>
        </w:rPr>
        <w:t>ee là</w:t>
      </w:r>
    </w:p>
    <w:p w:rsidR="006C74DB" w:rsidRPr="00574A98" w:rsidRDefault="006C74DB" w:rsidP="006C74DB">
      <w:pPr>
        <w:rPr>
          <w:lang w:val="en-US"/>
        </w:rPr>
      </w:pPr>
      <w:r w:rsidRPr="00574A98">
        <w:rPr>
          <w:lang w:val="en-US"/>
        </w:rPr>
        <w:t>A</w:t>
      </w:r>
      <w:r w:rsidRPr="00574A98">
        <w:t>. 2</w:t>
      </w:r>
      <w:r w:rsidRPr="00574A98">
        <w:tab/>
      </w:r>
      <w:r w:rsidRPr="00574A98">
        <w:tab/>
      </w:r>
      <w:r w:rsidRPr="00574A98">
        <w:tab/>
      </w:r>
      <w:r w:rsidRPr="00574A98">
        <w:rPr>
          <w:lang w:val="en-US"/>
        </w:rPr>
        <w:t>B</w:t>
      </w:r>
      <w:r w:rsidRPr="00574A98">
        <w:t>. 4</w:t>
      </w:r>
      <w:r w:rsidRPr="00574A98">
        <w:tab/>
      </w:r>
      <w:r w:rsidRPr="00574A98">
        <w:tab/>
      </w:r>
      <w:r w:rsidRPr="00574A98">
        <w:tab/>
      </w:r>
      <w:r w:rsidRPr="00574A98">
        <w:rPr>
          <w:lang w:val="en-US"/>
        </w:rPr>
        <w:t>C</w:t>
      </w:r>
      <w:r w:rsidRPr="00574A98">
        <w:t>. 6</w:t>
      </w:r>
      <w:r w:rsidRPr="00574A98">
        <w:tab/>
      </w:r>
      <w:r w:rsidRPr="00574A98">
        <w:tab/>
      </w:r>
      <w:r w:rsidRPr="00574A98">
        <w:tab/>
      </w:r>
      <w:r w:rsidRPr="00574A98">
        <w:rPr>
          <w:b/>
          <w:lang w:val="en-US"/>
        </w:rPr>
        <w:t>D</w:t>
      </w:r>
      <w:r w:rsidRPr="00574A98">
        <w:t>. 8</w:t>
      </w:r>
    </w:p>
    <w:p w:rsidR="006C74DB" w:rsidRPr="00574A98" w:rsidRDefault="006C74DB" w:rsidP="006C74DB">
      <w:pPr>
        <w:pStyle w:val="NormalWeb"/>
        <w:spacing w:before="0" w:beforeAutospacing="0" w:after="0" w:afterAutospacing="0" w:line="360" w:lineRule="atLeast"/>
        <w:ind w:left="48" w:right="48"/>
        <w:jc w:val="both"/>
      </w:pPr>
      <w:r w:rsidRPr="00574A98">
        <w:rPr>
          <w:b/>
        </w:rPr>
        <w:t>Câu 23</w:t>
      </w:r>
      <w:r w:rsidRPr="00574A98">
        <w:t xml:space="preserve">: </w:t>
      </w:r>
      <w:r w:rsidRPr="00574A98">
        <w:rPr>
          <w:color w:val="000000"/>
          <w:shd w:val="clear" w:color="auto" w:fill="FFFFFF"/>
        </w:rPr>
        <w:t>Cho các bước sau:</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color w:val="000000"/>
        </w:rPr>
        <w:t>(1) Cho tự thụ phấn hoặc lai xa để tạo ra các giống thuần chủng.</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color w:val="000000"/>
        </w:rPr>
        <w:t>(2) Chọn lọc các thể đột biến có kiểu hình mong muốn.</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color w:val="000000"/>
        </w:rPr>
        <w:t>(3) Xử lí mẫu vật bằng tác nhân đột biến.</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color w:val="000000"/>
        </w:rPr>
        <w:t>(4) Tạo dòng thuần chủng.</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color w:val="000000"/>
        </w:rPr>
        <w:t>Quy trình tạo giống bằng phương pháp gây đột biến là:</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color w:val="000000"/>
        </w:rPr>
        <w:t>A. (1) → (3) → (2)                                     B. (3) → (2) → (1)</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b/>
          <w:color w:val="000000"/>
        </w:rPr>
        <w:t>C</w:t>
      </w:r>
      <w:r w:rsidRPr="00574A98">
        <w:rPr>
          <w:color w:val="000000"/>
        </w:rPr>
        <w:t>. (3) → (2) → (4)                                     D. (2) → (3) → (4)</w:t>
      </w:r>
    </w:p>
    <w:p w:rsidR="006C74DB" w:rsidRPr="00574A98" w:rsidRDefault="006C74DB" w:rsidP="006C74DB">
      <w:pPr>
        <w:pStyle w:val="NormalWeb"/>
        <w:spacing w:before="0" w:beforeAutospacing="0" w:after="0" w:afterAutospacing="0" w:line="360" w:lineRule="atLeast"/>
        <w:ind w:right="48"/>
        <w:jc w:val="both"/>
        <w:rPr>
          <w:color w:val="000000"/>
        </w:rPr>
      </w:pPr>
      <w:r w:rsidRPr="00574A98">
        <w:rPr>
          <w:b/>
          <w:color w:val="000000"/>
        </w:rPr>
        <w:t>Câu 24</w:t>
      </w:r>
      <w:r w:rsidRPr="00574A98">
        <w:rPr>
          <w:color w:val="000000"/>
        </w:rPr>
        <w:t>: Từ một cơ thể có kiểu gen AabbDdEE, có thể tạo ra cơ thể có kiểu gen nào sau đây bằng phương pháp nuôi cất hạt phấn và lưỡng bội hóa?</w:t>
      </w:r>
    </w:p>
    <w:p w:rsidR="006C74DB" w:rsidRPr="00574A98" w:rsidRDefault="006C74DB" w:rsidP="006C74DB">
      <w:pPr>
        <w:pStyle w:val="NormalWeb"/>
        <w:spacing w:before="0" w:beforeAutospacing="0" w:after="0" w:afterAutospacing="0" w:line="360" w:lineRule="atLeast"/>
        <w:ind w:left="48" w:right="48"/>
        <w:jc w:val="both"/>
        <w:rPr>
          <w:color w:val="000000"/>
        </w:rPr>
      </w:pPr>
      <w:r w:rsidRPr="00574A98">
        <w:rPr>
          <w:color w:val="000000"/>
        </w:rPr>
        <w:t xml:space="preserve">A. AabbDdEE            B. AabbDdEE             </w:t>
      </w:r>
      <w:r w:rsidRPr="00574A98">
        <w:rPr>
          <w:b/>
          <w:color w:val="000000"/>
        </w:rPr>
        <w:t>C</w:t>
      </w:r>
      <w:r w:rsidRPr="00574A98">
        <w:rPr>
          <w:color w:val="000000"/>
        </w:rPr>
        <w:t>. aabbddEE                      D. aaBBddEE</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b/>
          <w:color w:val="000000"/>
        </w:rPr>
        <w:t>Câu 25:</w:t>
      </w:r>
      <w:r w:rsidRPr="00574A98">
        <w:rPr>
          <w:color w:val="000000"/>
        </w:rPr>
        <w:t xml:space="preserve"> Trường hợp nào sau đây là các li sau hợp tử?</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A. Vịt trời mỏ dẹt và vịt trời mỏ nhọn có mùa giao phối trong năm khác nhau.</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B. Hai loài ếch đốm có tiếng kêu khác nhau khi giao phối.</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b/>
          <w:color w:val="000000"/>
        </w:rPr>
        <w:lastRenderedPageBreak/>
        <w:t>C</w:t>
      </w:r>
      <w:r w:rsidRPr="00574A98">
        <w:rPr>
          <w:color w:val="000000"/>
        </w:rPr>
        <w:t>. Cây lai giữa 2 loài cà độc dược khác nhau bao giờ cũng bị chết sớm.</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D. Phấn của loài thuốc lá này không thể thụ phấn cho loài thuốc lá khác.</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b/>
        </w:rPr>
        <w:t xml:space="preserve">Câu 26: </w:t>
      </w:r>
      <w:r w:rsidRPr="00574A98">
        <w:rPr>
          <w:color w:val="000000"/>
        </w:rPr>
        <w:t>Khi nói về cách li địa lí, có bao nhiêu nhận định đúng?</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(1) Những loài ít di động hoặc không có khả năng di động và phát tán ít chịu ảnh hưởng của dạng cách li này.</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(2) Các quần thể trong loài bị ngăn cách nhau bởi khoảng cách bé hơn tầm hoạt động kiếm ăn và giao phối của các cá thể trong loài.</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(3) Cách li bởi sự xuất hiện các vật cản địa lí như núi, sông, biển.</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(4) Các động vật ở cạn hoặc các quần thể sinh vật ở nước bị cách li bởi sự xuất hiện dải đất liền.</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color w:val="000000"/>
        </w:rPr>
        <w:t xml:space="preserve">A. 1           B. 2                   </w:t>
      </w:r>
      <w:r w:rsidRPr="00574A98">
        <w:rPr>
          <w:b/>
          <w:color w:val="000000"/>
        </w:rPr>
        <w:t>C</w:t>
      </w:r>
      <w:r w:rsidRPr="00574A98">
        <w:rPr>
          <w:color w:val="000000"/>
        </w:rPr>
        <w:t>. 3        D. 4</w:t>
      </w:r>
    </w:p>
    <w:p w:rsidR="0064322D" w:rsidRPr="00574A98" w:rsidRDefault="0064322D" w:rsidP="0064322D">
      <w:pPr>
        <w:tabs>
          <w:tab w:val="left" w:pos="360"/>
        </w:tabs>
        <w:spacing w:line="276" w:lineRule="auto"/>
        <w:rPr>
          <w:color w:val="000000"/>
        </w:rPr>
      </w:pPr>
      <w:r w:rsidRPr="00574A98">
        <w:rPr>
          <w:b/>
          <w:lang w:val="en-US"/>
        </w:rPr>
        <w:t xml:space="preserve">Câu 27: </w:t>
      </w:r>
      <w:r w:rsidRPr="00574A98">
        <w:rPr>
          <w:color w:val="000000"/>
        </w:rPr>
        <w:t>Trong chuỗi thức ăn: Tảo lục đơn bào →Tôm→ Cá rô→ Chim bói cá, đâu là sinh vật sản xuất?</w:t>
      </w:r>
    </w:p>
    <w:p w:rsidR="0064322D" w:rsidRPr="00574A98" w:rsidRDefault="0064322D" w:rsidP="0064322D">
      <w:pPr>
        <w:spacing w:line="276" w:lineRule="auto"/>
      </w:pPr>
      <w:r w:rsidRPr="00574A98">
        <w:rPr>
          <w:b/>
          <w:bCs/>
          <w:color w:val="000000"/>
        </w:rPr>
        <w:t xml:space="preserve">   </w:t>
      </w:r>
      <w:r w:rsidRPr="00574A98">
        <w:rPr>
          <w:b/>
          <w:bCs/>
          <w:color w:val="000000"/>
        </w:rPr>
        <w:tab/>
        <w:t>A.</w:t>
      </w:r>
      <w:r w:rsidRPr="00574A98">
        <w:rPr>
          <w:color w:val="000000"/>
        </w:rPr>
        <w:t xml:space="preserve"> Tảo lục đơn bào</w:t>
      </w:r>
      <w:r w:rsidRPr="00574A98">
        <w:rPr>
          <w:color w:val="000000"/>
        </w:rPr>
        <w:tab/>
      </w:r>
      <w:r w:rsidRPr="00574A98">
        <w:rPr>
          <w:bCs/>
          <w:color w:val="000000"/>
        </w:rPr>
        <w:t>B.</w:t>
      </w:r>
      <w:r w:rsidRPr="00574A98">
        <w:rPr>
          <w:color w:val="000000"/>
        </w:rPr>
        <w:t xml:space="preserve"> Tôm</w:t>
      </w:r>
      <w:r w:rsidRPr="00574A98">
        <w:rPr>
          <w:color w:val="000000"/>
        </w:rPr>
        <w:tab/>
      </w:r>
      <w:r w:rsidRPr="00574A98">
        <w:rPr>
          <w:color w:val="000000"/>
        </w:rPr>
        <w:tab/>
      </w:r>
      <w:r w:rsidRPr="00574A98">
        <w:rPr>
          <w:bCs/>
          <w:color w:val="000000"/>
        </w:rPr>
        <w:t>C.</w:t>
      </w:r>
      <w:r w:rsidRPr="00574A98">
        <w:rPr>
          <w:color w:val="000000"/>
        </w:rPr>
        <w:t xml:space="preserve"> Cá rô</w:t>
      </w:r>
      <w:r w:rsidRPr="00574A98">
        <w:rPr>
          <w:color w:val="000000"/>
        </w:rPr>
        <w:tab/>
      </w:r>
      <w:r w:rsidRPr="00574A98">
        <w:rPr>
          <w:color w:val="000000"/>
        </w:rPr>
        <w:tab/>
      </w:r>
      <w:r w:rsidRPr="00574A98">
        <w:rPr>
          <w:bCs/>
          <w:color w:val="000000"/>
        </w:rPr>
        <w:t>D. Chim bói cá.</w:t>
      </w:r>
    </w:p>
    <w:p w:rsidR="0064322D" w:rsidRPr="00574A98" w:rsidRDefault="0064322D" w:rsidP="0064322D">
      <w:pPr>
        <w:tabs>
          <w:tab w:val="left" w:pos="284"/>
          <w:tab w:val="left" w:pos="360"/>
          <w:tab w:val="left" w:pos="2552"/>
          <w:tab w:val="left" w:pos="4820"/>
          <w:tab w:val="left" w:pos="7088"/>
        </w:tabs>
        <w:spacing w:line="276" w:lineRule="auto"/>
        <w:ind w:right="-329"/>
        <w:rPr>
          <w:color w:val="000000"/>
        </w:rPr>
      </w:pPr>
      <w:r w:rsidRPr="00574A98">
        <w:rPr>
          <w:b/>
          <w:lang w:val="en-US"/>
        </w:rPr>
        <w:t xml:space="preserve">Câu 28: </w:t>
      </w:r>
      <w:r w:rsidRPr="00574A98">
        <w:rPr>
          <w:color w:val="000000"/>
        </w:rPr>
        <w:t>Bao nhiêu hoạt động sau đây của con người góp phần vào việc khắc phục suy thoái môi trường và sử dụng bền vững tài nguyên thiên nhiên?</w:t>
      </w:r>
    </w:p>
    <w:p w:rsidR="0064322D" w:rsidRPr="00574A98" w:rsidRDefault="0064322D" w:rsidP="0064322D">
      <w:pPr>
        <w:tabs>
          <w:tab w:val="left" w:pos="284"/>
          <w:tab w:val="left" w:pos="360"/>
          <w:tab w:val="left" w:pos="2552"/>
          <w:tab w:val="left" w:pos="4820"/>
          <w:tab w:val="left" w:pos="7088"/>
        </w:tabs>
        <w:spacing w:line="276" w:lineRule="auto"/>
        <w:ind w:right="-329"/>
        <w:rPr>
          <w:color w:val="000000"/>
        </w:rPr>
      </w:pPr>
      <w:r w:rsidRPr="00574A98">
        <w:rPr>
          <w:color w:val="000000"/>
        </w:rPr>
        <w:t>(1) Bảo vệ rừng, trồng cây gây rừng.        (2) Bảo vệ và tiết kiệm nguồn nước sạch.</w:t>
      </w:r>
    </w:p>
    <w:p w:rsidR="0064322D" w:rsidRPr="00574A98" w:rsidRDefault="0064322D" w:rsidP="0064322D">
      <w:pPr>
        <w:tabs>
          <w:tab w:val="left" w:pos="284"/>
          <w:tab w:val="left" w:pos="360"/>
          <w:tab w:val="left" w:pos="2552"/>
          <w:tab w:val="left" w:pos="4820"/>
          <w:tab w:val="left" w:pos="7088"/>
        </w:tabs>
        <w:spacing w:line="276" w:lineRule="auto"/>
        <w:ind w:right="-329"/>
        <w:rPr>
          <w:color w:val="000000"/>
        </w:rPr>
      </w:pPr>
      <w:r w:rsidRPr="00574A98">
        <w:rPr>
          <w:color w:val="000000"/>
        </w:rPr>
        <w:t>(3) Tiết kiệm năng lượng điện.                 (4) Giảm thiểu khí gây hiệu ứng nhà kính.</w:t>
      </w:r>
    </w:p>
    <w:p w:rsidR="0064322D" w:rsidRPr="00574A98" w:rsidRDefault="0064322D" w:rsidP="0064322D">
      <w:pPr>
        <w:spacing w:line="276" w:lineRule="auto"/>
        <w:ind w:right="-329"/>
        <w:rPr>
          <w:color w:val="000000"/>
        </w:rPr>
      </w:pPr>
      <w:r w:rsidRPr="00574A98">
        <w:rPr>
          <w:b/>
          <w:color w:val="000000"/>
        </w:rPr>
        <w:tab/>
      </w:r>
      <w:r w:rsidRPr="00574A98">
        <w:rPr>
          <w:color w:val="000000"/>
        </w:rPr>
        <w:t xml:space="preserve">A. 3 </w:t>
      </w:r>
      <w:r w:rsidRPr="00574A98">
        <w:rPr>
          <w:color w:val="000000"/>
        </w:rPr>
        <w:tab/>
      </w:r>
      <w:r w:rsidRPr="00574A98">
        <w:rPr>
          <w:color w:val="000000"/>
        </w:rPr>
        <w:tab/>
      </w:r>
      <w:r w:rsidRPr="00574A98">
        <w:rPr>
          <w:color w:val="000000"/>
        </w:rPr>
        <w:tab/>
        <w:t>B. 2</w:t>
      </w:r>
      <w:r w:rsidRPr="00574A98">
        <w:rPr>
          <w:color w:val="000000"/>
        </w:rPr>
        <w:tab/>
      </w:r>
      <w:r w:rsidRPr="00574A98">
        <w:rPr>
          <w:color w:val="000000"/>
        </w:rPr>
        <w:tab/>
      </w:r>
      <w:r w:rsidRPr="00574A98">
        <w:rPr>
          <w:color w:val="000000"/>
        </w:rPr>
        <w:tab/>
        <w:t>C. 1</w:t>
      </w:r>
      <w:r w:rsidRPr="00574A98">
        <w:rPr>
          <w:color w:val="000000"/>
        </w:rPr>
        <w:tab/>
      </w:r>
      <w:r w:rsidRPr="00574A98">
        <w:rPr>
          <w:color w:val="000000"/>
        </w:rPr>
        <w:tab/>
      </w:r>
      <w:r w:rsidRPr="00574A98">
        <w:rPr>
          <w:color w:val="000000"/>
        </w:rPr>
        <w:tab/>
      </w:r>
      <w:r w:rsidRPr="00574A98">
        <w:rPr>
          <w:b/>
          <w:color w:val="000000"/>
        </w:rPr>
        <w:t xml:space="preserve">D. </w:t>
      </w:r>
      <w:r w:rsidRPr="00574A98">
        <w:rPr>
          <w:color w:val="000000"/>
        </w:rPr>
        <w:t>4</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b/>
        </w:rPr>
        <w:t xml:space="preserve">Câu 29: </w:t>
      </w:r>
      <w:r w:rsidRPr="00574A98">
        <w:rPr>
          <w:rFonts w:ascii="Arial" w:hAnsi="Arial" w:cs="Arial"/>
          <w:color w:val="000000"/>
        </w:rPr>
        <w:t> </w:t>
      </w:r>
      <w:r w:rsidRPr="00574A98">
        <w:rPr>
          <w:color w:val="000000"/>
        </w:rPr>
        <w:t>Cho biết: 5’XXU3’; 5’XXX3’; 5’XXA3’; 5’XXG3’ quy định Pro; 5’AXU3’; 5’AXX3’; 5’XXU 3’ ; 5’AXA3’; 5’AXG3’ quy định Thr. Một đột biến điểm xảy ra ở giữa alen làm cho alen A thành alen a, trong đó chuỗi mARN của alen a bị thay đổi cấu trúc ở một bộ ba dẫn tới axit amin Pro được thay bằng axit amin Thr. Theo lí thuyết, có bao nhiêu phát biểu sau đây đúng?</w:t>
      </w:r>
    </w:p>
    <w:p w:rsidR="0064322D" w:rsidRPr="00574A98" w:rsidRDefault="009870A1" w:rsidP="0064322D">
      <w:pPr>
        <w:pStyle w:val="NormalWeb"/>
        <w:spacing w:before="0" w:beforeAutospacing="0" w:after="0" w:afterAutospacing="0" w:line="360" w:lineRule="atLeast"/>
        <w:ind w:left="48" w:right="48"/>
        <w:jc w:val="both"/>
        <w:rPr>
          <w:color w:val="000000"/>
        </w:rPr>
      </w:pPr>
      <w:r w:rsidRPr="00574A98">
        <w:rPr>
          <w:color w:val="000000"/>
        </w:rPr>
        <w:t xml:space="preserve"> </w:t>
      </w:r>
      <w:r w:rsidR="0064322D" w:rsidRPr="00574A98">
        <w:rPr>
          <w:color w:val="000000"/>
        </w:rPr>
        <w:t>1. Alen a có thể có chiều dài lớn hơn chiều dài của alen A.</w:t>
      </w:r>
    </w:p>
    <w:p w:rsidR="0064322D" w:rsidRPr="00574A98" w:rsidRDefault="009870A1" w:rsidP="0064322D">
      <w:pPr>
        <w:pStyle w:val="NormalWeb"/>
        <w:spacing w:before="0" w:beforeAutospacing="0" w:after="0" w:afterAutospacing="0" w:line="360" w:lineRule="atLeast"/>
        <w:ind w:left="48" w:right="48"/>
        <w:jc w:val="both"/>
        <w:rPr>
          <w:color w:val="000000"/>
        </w:rPr>
      </w:pPr>
      <w:r w:rsidRPr="00574A98">
        <w:rPr>
          <w:color w:val="000000"/>
        </w:rPr>
        <w:t xml:space="preserve"> </w:t>
      </w:r>
      <w:r w:rsidR="0064322D" w:rsidRPr="00574A98">
        <w:rPr>
          <w:color w:val="000000"/>
        </w:rPr>
        <w:t>2. Đột biến thay thể cặp G-X bằng cặp T-A đã làm cho alen A thành alen a.</w:t>
      </w:r>
    </w:p>
    <w:p w:rsidR="0064322D" w:rsidRPr="00574A98" w:rsidRDefault="009870A1" w:rsidP="0064322D">
      <w:pPr>
        <w:pStyle w:val="NormalWeb"/>
        <w:spacing w:before="0" w:beforeAutospacing="0" w:after="0" w:afterAutospacing="0" w:line="360" w:lineRule="atLeast"/>
        <w:ind w:left="48" w:right="48"/>
        <w:jc w:val="both"/>
        <w:rPr>
          <w:color w:val="000000"/>
        </w:rPr>
      </w:pPr>
      <w:r w:rsidRPr="00574A98">
        <w:rPr>
          <w:color w:val="000000"/>
        </w:rPr>
        <w:t xml:space="preserve"> </w:t>
      </w:r>
      <w:r w:rsidR="0064322D" w:rsidRPr="00574A98">
        <w:rPr>
          <w:color w:val="000000"/>
        </w:rPr>
        <w:t>3. Nếu alen A có 200 T thì alen a sẽ có 201 A.</w:t>
      </w:r>
    </w:p>
    <w:p w:rsidR="0064322D" w:rsidRPr="00574A98" w:rsidRDefault="009870A1" w:rsidP="0064322D">
      <w:pPr>
        <w:pStyle w:val="NormalWeb"/>
        <w:spacing w:before="0" w:beforeAutospacing="0" w:after="0" w:afterAutospacing="0" w:line="360" w:lineRule="atLeast"/>
        <w:ind w:left="48" w:right="48"/>
        <w:jc w:val="both"/>
        <w:rPr>
          <w:color w:val="000000"/>
        </w:rPr>
      </w:pPr>
      <w:r w:rsidRPr="00574A98">
        <w:rPr>
          <w:color w:val="000000"/>
        </w:rPr>
        <w:t xml:space="preserve"> </w:t>
      </w:r>
      <w:r w:rsidR="0064322D" w:rsidRPr="00574A98">
        <w:rPr>
          <w:color w:val="000000"/>
        </w:rPr>
        <w:t>4. Nếu alen A phiên mã một lần cần môi trường cung cấp 99 X thì alen a phiên mã 1 lần cũng cần môi trường cung cấp 100X.</w:t>
      </w:r>
    </w:p>
    <w:p w:rsidR="0064322D" w:rsidRPr="00574A98" w:rsidRDefault="0064322D" w:rsidP="0064322D">
      <w:pPr>
        <w:pStyle w:val="NormalWeb"/>
        <w:spacing w:before="0" w:beforeAutospacing="0" w:after="0" w:afterAutospacing="0" w:line="360" w:lineRule="atLeast"/>
        <w:ind w:left="48" w:right="48"/>
        <w:jc w:val="both"/>
        <w:rPr>
          <w:color w:val="000000"/>
        </w:rPr>
      </w:pPr>
      <w:r w:rsidRPr="00574A98">
        <w:rPr>
          <w:b/>
          <w:color w:val="000000"/>
        </w:rPr>
        <w:t>A.</w:t>
      </w:r>
      <w:r w:rsidRPr="00574A98">
        <w:rPr>
          <w:color w:val="000000"/>
        </w:rPr>
        <w:t xml:space="preserve"> 2     </w:t>
      </w:r>
      <w:r w:rsidR="009870A1" w:rsidRPr="00574A98">
        <w:rPr>
          <w:color w:val="000000"/>
        </w:rPr>
        <w:t xml:space="preserve">             </w:t>
      </w:r>
      <w:r w:rsidRPr="00574A98">
        <w:rPr>
          <w:color w:val="000000"/>
        </w:rPr>
        <w:t>B. 4     </w:t>
      </w:r>
      <w:r w:rsidR="009870A1" w:rsidRPr="00574A98">
        <w:rPr>
          <w:color w:val="000000"/>
        </w:rPr>
        <w:t xml:space="preserve">                </w:t>
      </w:r>
      <w:r w:rsidRPr="00574A98">
        <w:rPr>
          <w:color w:val="000000"/>
        </w:rPr>
        <w:t>C. 1     </w:t>
      </w:r>
      <w:r w:rsidR="009870A1" w:rsidRPr="00574A98">
        <w:rPr>
          <w:color w:val="000000"/>
        </w:rPr>
        <w:t xml:space="preserve">               </w:t>
      </w:r>
      <w:r w:rsidRPr="00574A98">
        <w:rPr>
          <w:color w:val="000000"/>
        </w:rPr>
        <w:t>D. 3</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b/>
          <w:color w:val="000000"/>
        </w:rPr>
        <w:t xml:space="preserve">Câu 30: </w:t>
      </w:r>
      <w:r w:rsidRPr="00574A98">
        <w:rPr>
          <w:color w:val="000000"/>
        </w:rPr>
        <w:t>Khi xử lí các dạng lưỡng bội có kiểu gen AA, Aa, aa bằng tác nhân consixin, có thể tạo ra được các dạng tứ bội nào sau đây?</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(1) AAAA.     (2) AAAa.      (3) AAaa.      (4) Aaaa.      (5) aaaa.</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Phương án đúng là:</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 xml:space="preserve">A. (1), (2) và (3).                                  </w:t>
      </w:r>
      <w:r w:rsidRPr="00574A98">
        <w:rPr>
          <w:b/>
          <w:color w:val="000000"/>
        </w:rPr>
        <w:t xml:space="preserve"> B</w:t>
      </w:r>
      <w:r w:rsidRPr="00574A98">
        <w:rPr>
          <w:color w:val="000000"/>
        </w:rPr>
        <w:t>. (1), (3) và (5).</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C. (1), (2) và (4).                                   D. (1), (4) và (5).</w:t>
      </w:r>
    </w:p>
    <w:p w:rsidR="009870A1" w:rsidRPr="00574A98" w:rsidRDefault="009870A1" w:rsidP="009870A1">
      <w:pPr>
        <w:tabs>
          <w:tab w:val="left" w:pos="180"/>
          <w:tab w:val="left" w:pos="360"/>
          <w:tab w:val="left" w:pos="2700"/>
          <w:tab w:val="left" w:pos="5220"/>
          <w:tab w:val="left" w:pos="7740"/>
        </w:tabs>
        <w:spacing w:line="276" w:lineRule="auto"/>
      </w:pPr>
      <w:r w:rsidRPr="00574A98">
        <w:rPr>
          <w:b/>
          <w:color w:val="000000"/>
        </w:rPr>
        <w:lastRenderedPageBreak/>
        <w:t>Câu 31</w:t>
      </w:r>
      <w:r w:rsidRPr="00574A98">
        <w:rPr>
          <w:color w:val="000000"/>
        </w:rPr>
        <w:t xml:space="preserve">: </w:t>
      </w:r>
      <w:r w:rsidRPr="00574A98">
        <w:t>Ở một loài thực vật A: quả đỏ; a: quả vàng; B: quả ngọt; b: quả chua. Hai cặp gen phân li độc lập. Giao phấn hai cây được thế hệ lai phân li kiểu hình theo tỉ lệ: 3:3:1:1. Tìm kiểu gen của hai cây đem lai?</w:t>
      </w:r>
    </w:p>
    <w:p w:rsidR="009870A1" w:rsidRPr="00574A98" w:rsidRDefault="009870A1" w:rsidP="009870A1">
      <w:pPr>
        <w:spacing w:line="276" w:lineRule="auto"/>
      </w:pPr>
      <w:r w:rsidRPr="00574A98">
        <w:tab/>
      </w:r>
      <w:r w:rsidRPr="00574A98">
        <w:rPr>
          <w:b/>
          <w:bCs/>
        </w:rPr>
        <w:t>A.</w:t>
      </w:r>
      <w:r w:rsidRPr="00574A98">
        <w:t xml:space="preserve"> AaBb × Aabb. </w:t>
      </w:r>
      <w:r w:rsidRPr="00574A98">
        <w:tab/>
        <w:t>B. Aabb × aabb.</w:t>
      </w:r>
      <w:r w:rsidRPr="00574A98">
        <w:tab/>
        <w:t xml:space="preserve">C. AaBb × aabb. </w:t>
      </w:r>
      <w:r w:rsidRPr="00574A98">
        <w:tab/>
        <w:t>D. Aabb × aaBb.</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b/>
          <w:color w:val="000000"/>
        </w:rPr>
        <w:t xml:space="preserve">Câu 32: </w:t>
      </w:r>
      <w:r w:rsidRPr="00574A98">
        <w:rPr>
          <w:color w:val="000000"/>
        </w:rPr>
        <w:t>Ở một loài thực vật, tính trạng màu sắc hoa do một cặp gen quy định, tính trạng hình dạng quả do một cặp gen khác quy định. Cho cây hoa đỏ, quả tròn thuần chủng giao phấn với cây hoa vàng, quả bầu dục thuần chủng (P), thu được F</w:t>
      </w:r>
      <w:r w:rsidRPr="00574A98">
        <w:rPr>
          <w:color w:val="000000"/>
          <w:sz w:val="18"/>
          <w:szCs w:val="18"/>
          <w:vertAlign w:val="subscript"/>
        </w:rPr>
        <w:t>1</w:t>
      </w:r>
      <w:r w:rsidRPr="00574A98">
        <w:rPr>
          <w:color w:val="000000"/>
        </w:rPr>
        <w:t> gồm 100% cây hoa đỏ, quả tròn. Cho các cây F</w:t>
      </w:r>
      <w:r w:rsidRPr="00574A98">
        <w:rPr>
          <w:color w:val="000000"/>
          <w:sz w:val="18"/>
          <w:szCs w:val="18"/>
          <w:vertAlign w:val="subscript"/>
        </w:rPr>
        <w:t>1</w:t>
      </w:r>
      <w:r w:rsidRPr="00574A98">
        <w:rPr>
          <w:color w:val="000000"/>
        </w:rPr>
        <w:t> tự thụ phấn, thu được F</w:t>
      </w:r>
      <w:r w:rsidRPr="00574A98">
        <w:rPr>
          <w:color w:val="000000"/>
          <w:sz w:val="18"/>
          <w:szCs w:val="18"/>
          <w:vertAlign w:val="subscript"/>
        </w:rPr>
        <w:t>2</w:t>
      </w:r>
      <w:r w:rsidRPr="00574A98">
        <w:rPr>
          <w:color w:val="000000"/>
        </w:rPr>
        <w:t> gồm 4 loại kiểu hình, trong đó cây hoa đỏ, quả bầu dục chiếm tỉ lệ 9%. Biết rằng trong quá trình phát sinh giao tử đực và giao tử cái đều xảy ra hoán vị gen với tần số như nhau. Trong các kết luận sau, có bao nhiêu kết luận đúng với phép lai trên?</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(1) F</w:t>
      </w:r>
      <w:r w:rsidRPr="00574A98">
        <w:rPr>
          <w:color w:val="000000"/>
          <w:sz w:val="18"/>
          <w:szCs w:val="18"/>
          <w:vertAlign w:val="subscript"/>
        </w:rPr>
        <w:t>2</w:t>
      </w:r>
      <w:r w:rsidRPr="00574A98">
        <w:rPr>
          <w:color w:val="000000"/>
        </w:rPr>
        <w:t> có 9 loại kiểu gen.</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(2) F</w:t>
      </w:r>
      <w:r w:rsidRPr="00574A98">
        <w:rPr>
          <w:color w:val="000000"/>
          <w:sz w:val="18"/>
          <w:szCs w:val="18"/>
          <w:vertAlign w:val="subscript"/>
        </w:rPr>
        <w:t>2</w:t>
      </w:r>
      <w:r w:rsidRPr="00574A98">
        <w:rPr>
          <w:color w:val="000000"/>
        </w:rPr>
        <w:t> có 5 loại kiểu gen cùng quy định kiểu hình hoa đỏ, quả tròn.</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(3) Ở F</w:t>
      </w:r>
      <w:r w:rsidRPr="00574A98">
        <w:rPr>
          <w:color w:val="000000"/>
          <w:sz w:val="18"/>
          <w:szCs w:val="18"/>
          <w:vertAlign w:val="subscript"/>
        </w:rPr>
        <w:t>2</w:t>
      </w:r>
      <w:r w:rsidRPr="00574A98">
        <w:rPr>
          <w:color w:val="000000"/>
        </w:rPr>
        <w:t>, số cá thể có kiểu gen giống kiểu gen của F</w:t>
      </w:r>
      <w:r w:rsidRPr="00574A98">
        <w:rPr>
          <w:color w:val="000000"/>
          <w:sz w:val="18"/>
          <w:szCs w:val="18"/>
          <w:vertAlign w:val="subscript"/>
        </w:rPr>
        <w:t>1</w:t>
      </w:r>
      <w:r w:rsidRPr="00574A98">
        <w:rPr>
          <w:color w:val="000000"/>
        </w:rPr>
        <w:t> chiếm tỉ lệ 50%.</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color w:val="000000"/>
        </w:rPr>
        <w:t>(4) F</w:t>
      </w:r>
      <w:r w:rsidRPr="00574A98">
        <w:rPr>
          <w:color w:val="000000"/>
          <w:sz w:val="18"/>
          <w:szCs w:val="18"/>
          <w:vertAlign w:val="subscript"/>
        </w:rPr>
        <w:t>1</w:t>
      </w:r>
      <w:r w:rsidRPr="00574A98">
        <w:rPr>
          <w:color w:val="000000"/>
        </w:rPr>
        <w:t> xảy ra hoán vị gen với tần số 20%.</w:t>
      </w:r>
    </w:p>
    <w:p w:rsidR="009870A1" w:rsidRPr="00574A98" w:rsidRDefault="009870A1" w:rsidP="009870A1">
      <w:pPr>
        <w:pStyle w:val="NormalWeb"/>
        <w:spacing w:before="0" w:beforeAutospacing="0" w:after="0" w:afterAutospacing="0" w:line="360" w:lineRule="atLeast"/>
        <w:ind w:left="48" w:right="48"/>
        <w:jc w:val="both"/>
        <w:rPr>
          <w:color w:val="000000"/>
        </w:rPr>
      </w:pPr>
      <w:r w:rsidRPr="00574A98">
        <w:rPr>
          <w:b/>
          <w:color w:val="000000"/>
        </w:rPr>
        <w:t>A</w:t>
      </w:r>
      <w:r w:rsidRPr="00574A98">
        <w:rPr>
          <w:color w:val="000000"/>
        </w:rPr>
        <w:t>. 2           B. 3                          C. 1                    D. 4</w:t>
      </w:r>
    </w:p>
    <w:p w:rsidR="00186393" w:rsidRPr="00574A98" w:rsidRDefault="00186393" w:rsidP="00186393">
      <w:pPr>
        <w:tabs>
          <w:tab w:val="left" w:pos="170"/>
          <w:tab w:val="left" w:pos="240"/>
          <w:tab w:val="left" w:pos="360"/>
          <w:tab w:val="left" w:pos="2699"/>
          <w:tab w:val="left" w:pos="5222"/>
          <w:tab w:val="left" w:pos="7740"/>
        </w:tabs>
        <w:spacing w:beforeLines="20" w:before="48" w:afterLines="20" w:after="48" w:line="276" w:lineRule="auto"/>
        <w:jc w:val="both"/>
      </w:pPr>
      <w:r w:rsidRPr="00574A98">
        <w:rPr>
          <w:b/>
          <w:color w:val="000000"/>
        </w:rPr>
        <w:t xml:space="preserve">Câu 33: </w:t>
      </w:r>
      <w:r w:rsidRPr="00574A98">
        <w:t>Ở một loài thú, khi cho con cái lông đen thuần chủng lai với con đực lông trắng thuần chủng được F</w:t>
      </w:r>
      <w:r w:rsidRPr="00574A98">
        <w:rPr>
          <w:vertAlign w:val="subscript"/>
        </w:rPr>
        <w:t xml:space="preserve">1 </w:t>
      </w:r>
      <w:r w:rsidRPr="00574A98">
        <w:t>đồng loạt lông đen. Cho con đực lai F</w:t>
      </w:r>
      <w:r w:rsidRPr="00574A98">
        <w:rPr>
          <w:vertAlign w:val="subscript"/>
        </w:rPr>
        <w:t>1</w:t>
      </w:r>
      <w:r w:rsidRPr="00574A98">
        <w:t xml:space="preserve"> lai phân tích, đời F</w:t>
      </w:r>
      <w:r w:rsidRPr="00574A98">
        <w:rPr>
          <w:vertAlign w:val="subscript"/>
        </w:rPr>
        <w:t>a</w:t>
      </w:r>
      <w:r w:rsidRPr="00574A98">
        <w:t xml:space="preserve"> thu được tỉ lệ 2 con đực lông trắng, 1 con cái lông đen, 1 con cái lông trắng. Nếu cho các cá thể F</w:t>
      </w:r>
      <w:r w:rsidRPr="00574A98">
        <w:rPr>
          <w:vertAlign w:val="subscript"/>
        </w:rPr>
        <w:t>1</w:t>
      </w:r>
      <w:r w:rsidRPr="00574A98">
        <w:t xml:space="preserve"> giao phối ngẫu nhiên được thế hệ F</w:t>
      </w:r>
      <w:r w:rsidRPr="00574A98">
        <w:rPr>
          <w:vertAlign w:val="subscript"/>
        </w:rPr>
        <w:t>2</w:t>
      </w:r>
      <w:r w:rsidRPr="00574A98">
        <w:t>. Trong số các cá thể lông đen ở F</w:t>
      </w:r>
      <w:r w:rsidRPr="00574A98">
        <w:rPr>
          <w:vertAlign w:val="subscript"/>
        </w:rPr>
        <w:t>2</w:t>
      </w:r>
      <w:r w:rsidRPr="00574A98">
        <w:t>, con đực chiếm tỉ lệ</w:t>
      </w:r>
    </w:p>
    <w:p w:rsidR="00186393" w:rsidRPr="00574A98" w:rsidRDefault="00186393" w:rsidP="00186393">
      <w:pPr>
        <w:spacing w:beforeLines="20" w:before="48" w:afterLines="20" w:after="48" w:line="276" w:lineRule="auto"/>
        <w:jc w:val="both"/>
      </w:pPr>
      <w:r w:rsidRPr="00574A98">
        <w:rPr>
          <w:b/>
          <w:lang w:val="en-US"/>
        </w:rPr>
        <w:tab/>
      </w:r>
      <w:r w:rsidRPr="00574A98">
        <w:t xml:space="preserve">A. 1/2. </w:t>
      </w:r>
      <w:r w:rsidRPr="00574A98">
        <w:rPr>
          <w:lang w:val="en-US"/>
        </w:rPr>
        <w:tab/>
      </w:r>
      <w:r w:rsidRPr="00574A98">
        <w:rPr>
          <w:lang w:val="en-US"/>
        </w:rPr>
        <w:tab/>
      </w:r>
      <w:r w:rsidRPr="00574A98">
        <w:rPr>
          <w:b/>
        </w:rPr>
        <w:t>B.</w:t>
      </w:r>
      <w:r w:rsidRPr="00574A98">
        <w:t xml:space="preserve"> 1/3. </w:t>
      </w:r>
      <w:r w:rsidRPr="00574A98">
        <w:rPr>
          <w:lang w:val="en-US"/>
        </w:rPr>
        <w:tab/>
      </w:r>
      <w:r w:rsidRPr="00574A98">
        <w:rPr>
          <w:lang w:val="en-US"/>
        </w:rPr>
        <w:tab/>
      </w:r>
      <w:r w:rsidRPr="00574A98">
        <w:rPr>
          <w:lang w:val="en-US"/>
        </w:rPr>
        <w:tab/>
      </w:r>
      <w:r w:rsidRPr="00574A98">
        <w:t xml:space="preserve">C. 3/7. </w:t>
      </w:r>
      <w:r w:rsidRPr="00574A98">
        <w:rPr>
          <w:lang w:val="en-US"/>
        </w:rPr>
        <w:tab/>
      </w:r>
      <w:r w:rsidRPr="00574A98">
        <w:rPr>
          <w:lang w:val="en-US"/>
        </w:rPr>
        <w:tab/>
      </w:r>
      <w:r w:rsidRPr="00574A98">
        <w:t>D. 2/5.</w:t>
      </w:r>
    </w:p>
    <w:p w:rsidR="000A6BD2" w:rsidRPr="00574A98" w:rsidRDefault="00186393" w:rsidP="000A6BD2">
      <w:pPr>
        <w:pStyle w:val="NormalWeb"/>
        <w:spacing w:before="0" w:beforeAutospacing="0" w:after="0" w:afterAutospacing="0" w:line="360" w:lineRule="atLeast"/>
        <w:ind w:left="48" w:right="48"/>
        <w:jc w:val="both"/>
        <w:rPr>
          <w:color w:val="000000"/>
        </w:rPr>
      </w:pPr>
      <w:r w:rsidRPr="00574A98">
        <w:rPr>
          <w:b/>
          <w:color w:val="000000"/>
        </w:rPr>
        <w:t xml:space="preserve">Câu 34: </w:t>
      </w:r>
      <w:r w:rsidR="000A6BD2" w:rsidRPr="00574A98">
        <w:rPr>
          <w:color w:val="000000"/>
        </w:rPr>
        <w:t>Ở một loài sinh vật lưỡng bội; xét phép lai P: </w:t>
      </w:r>
      <w:r w:rsidR="000A6BD2" w:rsidRPr="00574A98">
        <w:rPr>
          <w:noProof/>
          <w:color w:val="000000"/>
        </w:rPr>
        <w:drawing>
          <wp:inline distT="0" distB="0" distL="0" distR="0" wp14:anchorId="27DD03A1" wp14:editId="64E0F4C7">
            <wp:extent cx="1483995" cy="422275"/>
            <wp:effectExtent l="0" t="0" r="1905" b="0"/>
            <wp:docPr id="2" name="Picture 2" descr="Trắc nghiệm Sinh học 12 Bài 1 (có đáp án): Gen, mã di truyền và quá trình nhân đôi A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rắc nghiệm Sinh học 12 Bài 1 (có đáp án): Gen, mã di truyền và quá trình nhân đôi AD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3995" cy="422275"/>
                    </a:xfrm>
                    <a:prstGeom prst="rect">
                      <a:avLst/>
                    </a:prstGeom>
                    <a:noFill/>
                    <a:ln>
                      <a:noFill/>
                    </a:ln>
                  </pic:spPr>
                </pic:pic>
              </a:graphicData>
            </a:graphic>
          </wp:inline>
        </w:drawing>
      </w:r>
      <w:r w:rsidR="000A6BD2" w:rsidRPr="00574A98">
        <w:rPr>
          <w:color w:val="000000"/>
        </w:rPr>
        <w:t> , tạo ra F1, ở F1 các cá thể có kiểu gen không mang alen trội nào chiếm 0,25%. Biết rằng hoán vị gen ở hai giới xảy ra với tần số bằng nhau, mỗi gen quy định môt tính trạng, trội lặn hoàn toàn. Trong các dự đoán sau, có bao nhiêu dự đoán đúng?</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I. Tần số hoán vị là 20%.</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II. Ở F1, số cá thể có kiểu gen dị hợp về cả ba cặp gen chiếm tỉ lệ 34%.</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III. Ở F1, số cá thể có kiểu hình trội về cả ba tính trạng chiếm tỉ lệ là 12,75%.</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IV. Số loại kiểu gen ở F1 là 27.</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A. 3     B. 2     C. 1     D. 4</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b/>
          <w:color w:val="000000"/>
        </w:rPr>
        <w:t xml:space="preserve">Câu 35: </w:t>
      </w:r>
      <w:r w:rsidRPr="00574A98">
        <w:rPr>
          <w:color w:val="000000"/>
        </w:rPr>
        <w:t>Một loài thực vật, A quy định thân cao; B quy định hoa đỏ; D quy định quả to; Các alen đột biến đều là alen lặn, trong đó a quy định thân thấp; b quy định hoa trắng; d quy định quả nhỏ. Biết rằng không phát sinh đột biến mới và các cặp gen phân li độc lập. Theo lí thuyết, có bao nhiêu phát biểu sau đây đúng?</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I. Quần thể có tối đa 80 kiểu gen đột biến.</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II. Trong số các thể đột biến có 19 kiểu gen.</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lastRenderedPageBreak/>
        <w:t>III. Có tổng số 4 kiểu gen quy định kiểu hình cây thấp, hoa đỏ, quả to.</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IV. Có 6 kiểu gen quy định kiểu hình đột biến về 2 tính trạng.</w:t>
      </w:r>
    </w:p>
    <w:p w:rsidR="000A6BD2" w:rsidRPr="00574A98" w:rsidRDefault="000A6BD2" w:rsidP="000A6BD2">
      <w:pPr>
        <w:pStyle w:val="NormalWeb"/>
        <w:spacing w:before="0" w:beforeAutospacing="0" w:after="0" w:afterAutospacing="0" w:line="360" w:lineRule="atLeast"/>
        <w:ind w:left="48" w:right="48"/>
        <w:jc w:val="both"/>
        <w:rPr>
          <w:color w:val="000000"/>
        </w:rPr>
      </w:pPr>
      <w:r w:rsidRPr="00574A98">
        <w:rPr>
          <w:color w:val="000000"/>
        </w:rPr>
        <w:t xml:space="preserve">A. 1                        B. 2.                         </w:t>
      </w:r>
      <w:r w:rsidRPr="00574A98">
        <w:rPr>
          <w:b/>
          <w:color w:val="000000"/>
        </w:rPr>
        <w:t>C</w:t>
      </w:r>
      <w:r w:rsidRPr="00574A98">
        <w:rPr>
          <w:color w:val="000000"/>
        </w:rPr>
        <w:t>. 3.                      D. 4.</w:t>
      </w:r>
    </w:p>
    <w:p w:rsidR="000A6BD2" w:rsidRPr="00574A98" w:rsidRDefault="000A6BD2" w:rsidP="00453196">
      <w:pPr>
        <w:pStyle w:val="NormalWeb"/>
        <w:spacing w:before="0" w:beforeAutospacing="0" w:after="0" w:afterAutospacing="0" w:line="360" w:lineRule="atLeast"/>
        <w:ind w:left="48" w:right="48"/>
        <w:jc w:val="both"/>
        <w:rPr>
          <w:color w:val="000000"/>
        </w:rPr>
      </w:pPr>
      <w:r w:rsidRPr="00574A98">
        <w:rPr>
          <w:b/>
          <w:color w:val="000000"/>
        </w:rPr>
        <w:t>Câu 36</w:t>
      </w:r>
      <w:r w:rsidRPr="00574A98">
        <w:rPr>
          <w:color w:val="000000"/>
        </w:rPr>
        <w:t>: Ở ruồi giấm, xét phép lai P : </w:t>
      </w:r>
      <w:r w:rsidRPr="00574A98">
        <w:rPr>
          <w:noProof/>
          <w:color w:val="000000"/>
        </w:rPr>
        <w:drawing>
          <wp:inline distT="0" distB="0" distL="0" distR="0" wp14:anchorId="251B6676" wp14:editId="2736937C">
            <wp:extent cx="1504950" cy="450215"/>
            <wp:effectExtent l="0" t="0" r="0" b="6985"/>
            <wp:docPr id="3" name="Picture 3" descr="Trắc nghiệm Sinh học 12 Bài 1 (có đáp án): Gen, mã di truyền và quá trình nhân đôi A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ắc nghiệm Sinh học 12 Bài 1 (có đáp án): Gen, mã di truyền và quá trình nhân đôi AD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4950" cy="450215"/>
                    </a:xfrm>
                    <a:prstGeom prst="rect">
                      <a:avLst/>
                    </a:prstGeom>
                    <a:noFill/>
                    <a:ln>
                      <a:noFill/>
                    </a:ln>
                  </pic:spPr>
                </pic:pic>
              </a:graphicData>
            </a:graphic>
          </wp:inline>
        </w:drawing>
      </w:r>
      <w:r w:rsidRPr="00574A98">
        <w:rPr>
          <w:color w:val="000000"/>
        </w:rPr>
        <w:t> . Biết rằng mỗi gen quy định một tính trạng, alen trội lấn át hoàn toàn alen lặn, không có đột biến mới phát sinh. Theo lí thuyết, trong các kết luận sau, có bao nhiêu kết luận đúng ?</w:t>
      </w:r>
    </w:p>
    <w:p w:rsidR="000A6BD2" w:rsidRPr="00574A98" w:rsidRDefault="000A6BD2" w:rsidP="00453196">
      <w:pPr>
        <w:pStyle w:val="NormalWeb"/>
        <w:spacing w:before="0" w:beforeAutospacing="0" w:after="0" w:afterAutospacing="0" w:line="360" w:lineRule="atLeast"/>
        <w:ind w:left="48" w:right="48"/>
        <w:jc w:val="both"/>
        <w:rPr>
          <w:color w:val="000000"/>
        </w:rPr>
      </w:pPr>
      <w:r w:rsidRPr="00574A98">
        <w:rPr>
          <w:color w:val="000000"/>
        </w:rPr>
        <w:t>I. F</w:t>
      </w:r>
      <w:r w:rsidRPr="00574A98">
        <w:rPr>
          <w:color w:val="000000"/>
          <w:sz w:val="18"/>
          <w:szCs w:val="18"/>
          <w:vertAlign w:val="subscript"/>
        </w:rPr>
        <w:t>1</w:t>
      </w:r>
      <w:r w:rsidRPr="00574A98">
        <w:rPr>
          <w:color w:val="000000"/>
        </w:rPr>
        <w:t> có tối đa 28 loại kiểu gen.</w:t>
      </w:r>
    </w:p>
    <w:p w:rsidR="000A6BD2" w:rsidRPr="00574A98" w:rsidRDefault="000A6BD2" w:rsidP="00453196">
      <w:pPr>
        <w:pStyle w:val="NormalWeb"/>
        <w:spacing w:before="0" w:beforeAutospacing="0" w:after="0" w:afterAutospacing="0" w:line="360" w:lineRule="atLeast"/>
        <w:ind w:left="48" w:right="48"/>
        <w:jc w:val="both"/>
        <w:rPr>
          <w:color w:val="000000"/>
        </w:rPr>
      </w:pPr>
      <w:r w:rsidRPr="00574A98">
        <w:rPr>
          <w:color w:val="000000"/>
        </w:rPr>
        <w:t>II. Số cá thể mang cả 4 tính trạng trội ở F</w:t>
      </w:r>
      <w:r w:rsidRPr="00574A98">
        <w:rPr>
          <w:color w:val="000000"/>
          <w:sz w:val="18"/>
          <w:szCs w:val="18"/>
          <w:vertAlign w:val="subscript"/>
        </w:rPr>
        <w:t>1</w:t>
      </w:r>
      <w:r w:rsidRPr="00574A98">
        <w:rPr>
          <w:color w:val="000000"/>
        </w:rPr>
        <w:t> chiếm 25%.</w:t>
      </w:r>
    </w:p>
    <w:p w:rsidR="000A6BD2" w:rsidRPr="00574A98" w:rsidRDefault="000A6BD2" w:rsidP="00453196">
      <w:pPr>
        <w:pStyle w:val="NormalWeb"/>
        <w:spacing w:before="0" w:beforeAutospacing="0" w:after="0" w:afterAutospacing="0" w:line="360" w:lineRule="atLeast"/>
        <w:ind w:left="48" w:right="48"/>
        <w:jc w:val="both"/>
        <w:rPr>
          <w:color w:val="000000"/>
        </w:rPr>
      </w:pPr>
      <w:r w:rsidRPr="00574A98">
        <w:rPr>
          <w:color w:val="000000"/>
        </w:rPr>
        <w:t>III. Số cá thể đực mang cả 4 tính trạng lặn ở F</w:t>
      </w:r>
      <w:r w:rsidRPr="00574A98">
        <w:rPr>
          <w:color w:val="000000"/>
          <w:sz w:val="18"/>
          <w:szCs w:val="18"/>
          <w:vertAlign w:val="subscript"/>
        </w:rPr>
        <w:t>1</w:t>
      </w:r>
      <w:r w:rsidRPr="00574A98">
        <w:rPr>
          <w:color w:val="000000"/>
        </w:rPr>
        <w:t> chiếm 6,25%.</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IV. Nếu cho con đực P giao phối với con cái dị hợp tử về cả 4 cặp gen thì có thể thu được đời con có tối đa 56 loại kiểu gen.</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A. 2                        B. 4                    C. 1                     </w:t>
      </w:r>
      <w:r w:rsidRPr="00574A98">
        <w:rPr>
          <w:b/>
          <w:color w:val="000000"/>
        </w:rPr>
        <w:t>D.</w:t>
      </w:r>
      <w:r w:rsidRPr="00574A98">
        <w:rPr>
          <w:color w:val="000000"/>
        </w:rPr>
        <w:t xml:space="preserve"> 3</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b/>
          <w:color w:val="000000"/>
        </w:rPr>
        <w:t xml:space="preserve">Câu 37: </w:t>
      </w:r>
      <w:r w:rsidRPr="00574A98">
        <w:rPr>
          <w:color w:val="000000"/>
        </w:rPr>
        <w:t>Phương pháp nào sau đây tạo được loài mới?</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b/>
          <w:color w:val="000000"/>
        </w:rPr>
        <w:t>A</w:t>
      </w:r>
      <w:r w:rsidRPr="00574A98">
        <w:rPr>
          <w:color w:val="000000"/>
        </w:rPr>
        <w:t>. Dung hợp tế bào trần, nuôi tế bào lai phát triển thành cây, tách các tế bào từ cây lai và nhân giống vô tính invitro.</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B. Nuôi cấy hạt phấn tạo thành dòng đơn bội, sau đó lưỡng bội hóa và nhân lên thành dòng.</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C. Chọn dòng tế bào soma có biến dị, nuôi cấy thành cây hoàn chỉnh và nhân lên thành dòng.</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D. Gây đột biến gen, chọn lọc dòng đột biến mong muốn và nhân lên thành dòng.</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b/>
          <w:color w:val="000000"/>
        </w:rPr>
        <w:t xml:space="preserve">Câu 38: </w:t>
      </w:r>
      <w:r w:rsidRPr="00574A98">
        <w:rPr>
          <w:color w:val="000000"/>
        </w:rPr>
        <w:t>Xét một lưới thức ăn như sau:</w:t>
      </w:r>
    </w:p>
    <w:p w:rsidR="00453196" w:rsidRPr="00574A98" w:rsidRDefault="00453196" w:rsidP="00453196">
      <w:r w:rsidRPr="00574A98">
        <w:rPr>
          <w:noProof/>
          <w:lang w:val="en-US"/>
        </w:rPr>
        <w:drawing>
          <wp:inline distT="0" distB="0" distL="0" distR="0" wp14:anchorId="73C4D4FC" wp14:editId="612BB8B0">
            <wp:extent cx="3418205" cy="1287145"/>
            <wp:effectExtent l="0" t="0" r="0" b="8255"/>
            <wp:docPr id="4" name="Picture 4" descr="Trắc nghiệm Sinh học 12 Bài 1 (có đáp án): Gen, mã di truyền và quá trình nhân đôi A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ắc nghiệm Sinh học 12 Bài 1 (có đáp án): Gen, mã di truyền và quá trình nhân đôi AD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8205" cy="1287145"/>
                    </a:xfrm>
                    <a:prstGeom prst="rect">
                      <a:avLst/>
                    </a:prstGeom>
                    <a:noFill/>
                    <a:ln>
                      <a:noFill/>
                    </a:ln>
                  </pic:spPr>
                </pic:pic>
              </a:graphicData>
            </a:graphic>
          </wp:inline>
        </w:drawing>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Có bao nhiêu phát biểu sau đây đúng?</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I. Chuỗi thức ăn dài nhất có 7 mắt xích.</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II. Quan hệ giữa loài C và loài E là quan hệ cạnh tranh khác loài.</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III. Trong 10 loài nói trên, loài A tham gia vào tất cả các chuỗi thức ăn.</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IV. Tổng sinh khối của loài A lớn hơn tổng sinh khối của 9 loài còn lại.</w:t>
      </w:r>
    </w:p>
    <w:p w:rsidR="000A6BD2" w:rsidRPr="00574A98" w:rsidRDefault="00453196" w:rsidP="000A6BD2">
      <w:pPr>
        <w:pStyle w:val="NormalWeb"/>
        <w:spacing w:before="0" w:beforeAutospacing="0" w:after="0" w:afterAutospacing="0" w:line="360" w:lineRule="atLeast"/>
        <w:ind w:left="48" w:right="48"/>
        <w:jc w:val="both"/>
        <w:rPr>
          <w:color w:val="000000"/>
        </w:rPr>
      </w:pPr>
      <w:r w:rsidRPr="00574A98">
        <w:rPr>
          <w:color w:val="000000"/>
        </w:rPr>
        <w:t>A. 1.                       B. 4.                       C. 2.                             </w:t>
      </w:r>
      <w:r w:rsidRPr="00574A98">
        <w:rPr>
          <w:b/>
          <w:color w:val="000000"/>
        </w:rPr>
        <w:t>D</w:t>
      </w:r>
      <w:r w:rsidRPr="00574A98">
        <w:rPr>
          <w:color w:val="000000"/>
        </w:rPr>
        <w:t>. 3.</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b/>
          <w:color w:val="000000"/>
        </w:rPr>
        <w:t xml:space="preserve">Câu 39: </w:t>
      </w:r>
      <w:r w:rsidRPr="00574A98">
        <w:rPr>
          <w:color w:val="000000"/>
        </w:rPr>
        <w:t>Tính trạng nhóm máu ở người do 3 alen quy định là I</w:t>
      </w:r>
      <w:r w:rsidRPr="00574A98">
        <w:rPr>
          <w:color w:val="000000"/>
          <w:sz w:val="18"/>
          <w:szCs w:val="18"/>
          <w:vertAlign w:val="superscript"/>
        </w:rPr>
        <w:t>A</w:t>
      </w:r>
      <w:r w:rsidRPr="00574A98">
        <w:rPr>
          <w:color w:val="000000"/>
        </w:rPr>
        <w:t>, I</w:t>
      </w:r>
      <w:r w:rsidRPr="00574A98">
        <w:rPr>
          <w:color w:val="000000"/>
          <w:sz w:val="18"/>
          <w:szCs w:val="18"/>
          <w:vertAlign w:val="superscript"/>
        </w:rPr>
        <w:t>B</w:t>
      </w:r>
      <w:r w:rsidRPr="00574A98">
        <w:rPr>
          <w:color w:val="000000"/>
        </w:rPr>
        <w:t>, I</w:t>
      </w:r>
      <w:r w:rsidRPr="00574A98">
        <w:rPr>
          <w:color w:val="000000"/>
          <w:sz w:val="18"/>
          <w:szCs w:val="18"/>
          <w:vertAlign w:val="superscript"/>
        </w:rPr>
        <w:t>O</w:t>
      </w:r>
      <w:r w:rsidRPr="00574A98">
        <w:rPr>
          <w:color w:val="000000"/>
        </w:rPr>
        <w:t>. Ở một quần thể đang cân bằng về mặt di truyền, trong đó I</w:t>
      </w:r>
      <w:r w:rsidRPr="00574A98">
        <w:rPr>
          <w:color w:val="000000"/>
          <w:sz w:val="18"/>
          <w:szCs w:val="18"/>
          <w:vertAlign w:val="superscript"/>
        </w:rPr>
        <w:t>A</w:t>
      </w:r>
      <w:r w:rsidRPr="00574A98">
        <w:rPr>
          <w:color w:val="000000"/>
        </w:rPr>
        <w:t> = 0,5; I</w:t>
      </w:r>
      <w:r w:rsidRPr="00574A98">
        <w:rPr>
          <w:color w:val="000000"/>
          <w:sz w:val="18"/>
          <w:szCs w:val="18"/>
          <w:vertAlign w:val="superscript"/>
        </w:rPr>
        <w:t>B</w:t>
      </w:r>
      <w:r w:rsidRPr="00574A98">
        <w:rPr>
          <w:color w:val="000000"/>
        </w:rPr>
        <w:t> = 0,2; I</w:t>
      </w:r>
      <w:r w:rsidRPr="00574A98">
        <w:rPr>
          <w:color w:val="000000"/>
          <w:sz w:val="18"/>
          <w:szCs w:val="18"/>
          <w:vertAlign w:val="superscript"/>
        </w:rPr>
        <w:t>O</w:t>
      </w:r>
      <w:r w:rsidRPr="00574A98">
        <w:rPr>
          <w:color w:val="000000"/>
        </w:rPr>
        <w:t> = 0,3. Có bao nhiêu kết luận sau đây là chính xác?</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(1) Người có nhóm máu AB chiếm tỉ lệ 20%.</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lastRenderedPageBreak/>
        <w:t>(2) Người không có nhóm máu O chiếm tỉ lệ 91%.</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(3) Có 3 kiểu gen đồng hợp về tính trạng nhóm máu.</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(4) Người nhóm máu A chiếm tỉ lệ 35%.</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color w:val="000000"/>
        </w:rPr>
        <w:t>(5) Trong số những người có nhóm máu B, người đồng hợp chiếm 25%.</w:t>
      </w:r>
    </w:p>
    <w:p w:rsidR="00453196" w:rsidRPr="00574A98" w:rsidRDefault="00453196" w:rsidP="00453196">
      <w:pPr>
        <w:pStyle w:val="NormalWeb"/>
        <w:spacing w:before="0" w:beforeAutospacing="0" w:after="0" w:afterAutospacing="0" w:line="360" w:lineRule="atLeast"/>
        <w:ind w:left="48" w:right="48"/>
        <w:jc w:val="both"/>
        <w:rPr>
          <w:color w:val="000000"/>
        </w:rPr>
      </w:pPr>
      <w:r w:rsidRPr="00574A98">
        <w:rPr>
          <w:b/>
          <w:color w:val="000000"/>
        </w:rPr>
        <w:t>A</w:t>
      </w:r>
      <w:r w:rsidRPr="00574A98">
        <w:rPr>
          <w:color w:val="000000"/>
        </w:rPr>
        <w:t>. 3                  B. 4                        C. 2        D. 5</w:t>
      </w:r>
    </w:p>
    <w:p w:rsidR="004877A4" w:rsidRPr="00574A98" w:rsidRDefault="00453196" w:rsidP="004877A4">
      <w:pPr>
        <w:tabs>
          <w:tab w:val="left" w:pos="180"/>
          <w:tab w:val="left" w:pos="360"/>
          <w:tab w:val="left" w:pos="2700"/>
          <w:tab w:val="left" w:pos="5220"/>
          <w:tab w:val="left" w:pos="7740"/>
        </w:tabs>
        <w:spacing w:line="276" w:lineRule="auto"/>
      </w:pPr>
      <w:r w:rsidRPr="00574A98">
        <w:rPr>
          <w:b/>
          <w:color w:val="000000"/>
        </w:rPr>
        <w:t>Câu 40:</w:t>
      </w:r>
      <w:r w:rsidR="004877A4" w:rsidRPr="00574A98">
        <w:t xml:space="preserve"> Cho sơ đồ phả hệ sau</w:t>
      </w:r>
    </w:p>
    <w:p w:rsidR="004877A4" w:rsidRPr="00574A98" w:rsidRDefault="004877A4" w:rsidP="004877A4">
      <w:pPr>
        <w:tabs>
          <w:tab w:val="left" w:pos="180"/>
          <w:tab w:val="left" w:pos="360"/>
          <w:tab w:val="left" w:pos="2700"/>
          <w:tab w:val="left" w:pos="5220"/>
          <w:tab w:val="left" w:pos="7740"/>
        </w:tabs>
        <w:spacing w:line="276" w:lineRule="auto"/>
      </w:pPr>
      <w:r w:rsidRPr="00574A98">
        <w:t xml:space="preserve"> </w:t>
      </w:r>
      <w:r w:rsidRPr="00574A98">
        <w:rPr>
          <w:noProof/>
          <w:lang w:val="en-US"/>
        </w:rPr>
        <w:drawing>
          <wp:inline distT="0" distB="0" distL="0" distR="0" wp14:anchorId="65591C6A" wp14:editId="26A3FE9A">
            <wp:extent cx="5978525" cy="1856740"/>
            <wp:effectExtent l="0" t="0" r="3175" b="0"/>
            <wp:docPr id="5" name="Picture 5" descr="capture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apture_1"/>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8525" cy="1856740"/>
                    </a:xfrm>
                    <a:prstGeom prst="rect">
                      <a:avLst/>
                    </a:prstGeom>
                    <a:noFill/>
                    <a:ln>
                      <a:noFill/>
                    </a:ln>
                  </pic:spPr>
                </pic:pic>
              </a:graphicData>
            </a:graphic>
          </wp:inline>
        </w:drawing>
      </w:r>
    </w:p>
    <w:p w:rsidR="004877A4" w:rsidRPr="00574A98" w:rsidRDefault="004877A4" w:rsidP="004877A4">
      <w:pPr>
        <w:tabs>
          <w:tab w:val="left" w:pos="180"/>
          <w:tab w:val="left" w:pos="360"/>
          <w:tab w:val="left" w:pos="2700"/>
          <w:tab w:val="left" w:pos="5220"/>
          <w:tab w:val="left" w:pos="7740"/>
        </w:tabs>
        <w:spacing w:line="276" w:lineRule="auto"/>
      </w:pPr>
      <w:r w:rsidRPr="00574A98">
        <w:tab/>
        <w:t xml:space="preserve">Biết rằng hai cặp gen qui định hai tính trạng nói trên không cùng nằm trong một nhóm gen liên kết: bệnh hói đầu do alen trội H nằm trên NST thường qui định, kiểu gen dị hợp Hh biểu hiện hói </w:t>
      </w:r>
      <w:bookmarkStart w:id="0" w:name="_GoBack"/>
      <w:r w:rsidRPr="00574A98">
        <w:t xml:space="preserve">đầu ở người nam, không hói đầu ở người nữ và quần thể này ở trạng thái cân bằng với tỉ lệ người </w:t>
      </w:r>
      <w:bookmarkEnd w:id="0"/>
      <w:r w:rsidRPr="00574A98">
        <w:t>bị hói đầu là 20%. Xác suất để cặp vợ chồng số 10 - 11 sinh ra một đứa con gái bình thường, không hói đầu, không mang alen gây bệnh là bao nhiêu?</w:t>
      </w:r>
    </w:p>
    <w:p w:rsidR="004877A4" w:rsidRPr="00574A98" w:rsidRDefault="004877A4" w:rsidP="004877A4">
      <w:pPr>
        <w:spacing w:line="276" w:lineRule="auto"/>
      </w:pPr>
      <w:r w:rsidRPr="00574A98">
        <w:tab/>
      </w:r>
      <w:r w:rsidRPr="00574A98">
        <w:rPr>
          <w:b/>
          <w:bCs/>
        </w:rPr>
        <w:t>A.</w:t>
      </w:r>
      <w:r w:rsidRPr="00574A98">
        <w:t xml:space="preserve"> 21/110 </w:t>
      </w:r>
      <w:r w:rsidRPr="00574A98">
        <w:tab/>
      </w:r>
      <w:r w:rsidRPr="00574A98">
        <w:tab/>
        <w:t>B. 8/110</w:t>
      </w:r>
      <w:r w:rsidRPr="00574A98">
        <w:tab/>
      </w:r>
      <w:r w:rsidRPr="00574A98">
        <w:tab/>
        <w:t>C. 3/110</w:t>
      </w:r>
      <w:r w:rsidRPr="00574A98">
        <w:tab/>
      </w:r>
      <w:r w:rsidRPr="00574A98">
        <w:tab/>
        <w:t>D. 1/110</w:t>
      </w:r>
    </w:p>
    <w:p w:rsidR="00453196" w:rsidRPr="00453196" w:rsidRDefault="00453196" w:rsidP="00453196">
      <w:pPr>
        <w:pStyle w:val="NormalWeb"/>
        <w:spacing w:before="0" w:beforeAutospacing="0" w:after="0" w:afterAutospacing="0" w:line="360" w:lineRule="atLeast"/>
        <w:ind w:left="48" w:right="48"/>
        <w:jc w:val="both"/>
        <w:rPr>
          <w:b/>
          <w:color w:val="000000"/>
        </w:rPr>
      </w:pPr>
    </w:p>
    <w:p w:rsidR="009870A1" w:rsidRPr="00453196" w:rsidRDefault="009870A1" w:rsidP="00453196">
      <w:pPr>
        <w:pStyle w:val="NormalWeb"/>
        <w:spacing w:before="0" w:beforeAutospacing="0" w:after="0" w:afterAutospacing="0" w:line="360" w:lineRule="atLeast"/>
        <w:ind w:left="48" w:right="48"/>
        <w:jc w:val="both"/>
        <w:rPr>
          <w:b/>
          <w:color w:val="000000"/>
        </w:rPr>
      </w:pPr>
    </w:p>
    <w:p w:rsidR="009870A1" w:rsidRPr="009870A1" w:rsidRDefault="009870A1" w:rsidP="0064322D">
      <w:pPr>
        <w:pStyle w:val="NormalWeb"/>
        <w:spacing w:before="0" w:beforeAutospacing="0" w:after="0" w:afterAutospacing="0" w:line="360" w:lineRule="atLeast"/>
        <w:ind w:left="48" w:right="48"/>
        <w:jc w:val="both"/>
        <w:rPr>
          <w:color w:val="000000"/>
        </w:rPr>
      </w:pPr>
    </w:p>
    <w:p w:rsidR="0062585A" w:rsidRPr="004877A4" w:rsidRDefault="0003647A" w:rsidP="004877A4">
      <w:pPr>
        <w:jc w:val="center"/>
        <w:rPr>
          <w:b/>
          <w:u w:val="single"/>
          <w:lang w:val="en-US"/>
        </w:rPr>
      </w:pPr>
      <w:r>
        <w:rPr>
          <w:b/>
          <w:u w:val="single"/>
          <w:lang w:val="en-US"/>
        </w:rPr>
        <w:t xml:space="preserve">BẢNG </w:t>
      </w:r>
      <w:r w:rsidR="004877A4" w:rsidRPr="004877A4">
        <w:rPr>
          <w:b/>
          <w:u w:val="single"/>
          <w:lang w:val="en-US"/>
        </w:rPr>
        <w:t>ĐÁP ÁN</w:t>
      </w:r>
    </w:p>
    <w:p w:rsidR="00250E1D" w:rsidRPr="00250E1D" w:rsidRDefault="00250E1D" w:rsidP="00250E1D">
      <w:pPr>
        <w:pStyle w:val="NormalWeb"/>
        <w:spacing w:before="0" w:beforeAutospacing="0" w:after="240" w:afterAutospacing="0" w:line="360" w:lineRule="atLeast"/>
        <w:ind w:left="48" w:right="48"/>
        <w:jc w:val="both"/>
        <w:rPr>
          <w:b/>
          <w:color w:val="000000"/>
        </w:rPr>
      </w:pPr>
    </w:p>
    <w:tbl>
      <w:tblPr>
        <w:tblStyle w:val="TableGrid"/>
        <w:tblW w:w="0" w:type="auto"/>
        <w:jc w:val="center"/>
        <w:tblLook w:val="04A0" w:firstRow="1" w:lastRow="0" w:firstColumn="1" w:lastColumn="0" w:noHBand="0" w:noVBand="1"/>
      </w:tblPr>
      <w:tblGrid>
        <w:gridCol w:w="957"/>
        <w:gridCol w:w="957"/>
        <w:gridCol w:w="957"/>
        <w:gridCol w:w="957"/>
        <w:gridCol w:w="958"/>
        <w:gridCol w:w="958"/>
        <w:gridCol w:w="958"/>
        <w:gridCol w:w="958"/>
        <w:gridCol w:w="958"/>
        <w:gridCol w:w="958"/>
      </w:tblGrid>
      <w:tr w:rsidR="00BE3890" w:rsidRPr="0003647A" w:rsidTr="0003647A">
        <w:trPr>
          <w:jc w:val="center"/>
        </w:trPr>
        <w:tc>
          <w:tcPr>
            <w:tcW w:w="957" w:type="dxa"/>
          </w:tcPr>
          <w:p w:rsidR="00BE3890" w:rsidRPr="0003647A" w:rsidRDefault="0003647A" w:rsidP="0003647A">
            <w:pPr>
              <w:jc w:val="center"/>
              <w:rPr>
                <w:b/>
                <w:sz w:val="26"/>
                <w:szCs w:val="26"/>
                <w:lang w:val="en-US"/>
              </w:rPr>
            </w:pPr>
            <w:r>
              <w:rPr>
                <w:b/>
                <w:sz w:val="26"/>
                <w:szCs w:val="26"/>
                <w:lang w:val="en-US"/>
              </w:rPr>
              <w:t>1C</w:t>
            </w:r>
          </w:p>
        </w:tc>
        <w:tc>
          <w:tcPr>
            <w:tcW w:w="957" w:type="dxa"/>
          </w:tcPr>
          <w:p w:rsidR="00BE3890" w:rsidRPr="0003647A" w:rsidRDefault="0003647A" w:rsidP="0003647A">
            <w:pPr>
              <w:jc w:val="center"/>
              <w:rPr>
                <w:b/>
                <w:sz w:val="26"/>
                <w:szCs w:val="26"/>
                <w:lang w:val="en-US"/>
              </w:rPr>
            </w:pPr>
            <w:r>
              <w:rPr>
                <w:b/>
                <w:sz w:val="26"/>
                <w:szCs w:val="26"/>
                <w:lang w:val="en-US"/>
              </w:rPr>
              <w:t>2B</w:t>
            </w:r>
          </w:p>
        </w:tc>
        <w:tc>
          <w:tcPr>
            <w:tcW w:w="957" w:type="dxa"/>
          </w:tcPr>
          <w:p w:rsidR="00BE3890" w:rsidRPr="0003647A" w:rsidRDefault="0003647A" w:rsidP="0003647A">
            <w:pPr>
              <w:jc w:val="center"/>
              <w:rPr>
                <w:b/>
                <w:sz w:val="26"/>
                <w:szCs w:val="26"/>
                <w:lang w:val="en-US"/>
              </w:rPr>
            </w:pPr>
            <w:r>
              <w:rPr>
                <w:b/>
                <w:sz w:val="26"/>
                <w:szCs w:val="26"/>
                <w:lang w:val="en-US"/>
              </w:rPr>
              <w:t>3D</w:t>
            </w:r>
          </w:p>
        </w:tc>
        <w:tc>
          <w:tcPr>
            <w:tcW w:w="957" w:type="dxa"/>
          </w:tcPr>
          <w:p w:rsidR="00BE3890" w:rsidRPr="0003647A" w:rsidRDefault="0003647A" w:rsidP="0003647A">
            <w:pPr>
              <w:jc w:val="center"/>
              <w:rPr>
                <w:b/>
                <w:sz w:val="26"/>
                <w:szCs w:val="26"/>
                <w:lang w:val="en-US"/>
              </w:rPr>
            </w:pPr>
            <w:r>
              <w:rPr>
                <w:b/>
                <w:sz w:val="26"/>
                <w:szCs w:val="26"/>
                <w:lang w:val="en-US"/>
              </w:rPr>
              <w:t>4B</w:t>
            </w:r>
          </w:p>
        </w:tc>
        <w:tc>
          <w:tcPr>
            <w:tcW w:w="958" w:type="dxa"/>
          </w:tcPr>
          <w:p w:rsidR="00BE3890" w:rsidRPr="0003647A" w:rsidRDefault="0003647A" w:rsidP="0003647A">
            <w:pPr>
              <w:jc w:val="center"/>
              <w:rPr>
                <w:b/>
                <w:sz w:val="26"/>
                <w:szCs w:val="26"/>
                <w:lang w:val="en-US"/>
              </w:rPr>
            </w:pPr>
            <w:r>
              <w:rPr>
                <w:b/>
                <w:sz w:val="26"/>
                <w:szCs w:val="26"/>
                <w:lang w:val="en-US"/>
              </w:rPr>
              <w:t>5A</w:t>
            </w:r>
          </w:p>
        </w:tc>
        <w:tc>
          <w:tcPr>
            <w:tcW w:w="958" w:type="dxa"/>
          </w:tcPr>
          <w:p w:rsidR="00BE3890" w:rsidRPr="0003647A" w:rsidRDefault="0003647A" w:rsidP="0003647A">
            <w:pPr>
              <w:jc w:val="center"/>
              <w:rPr>
                <w:b/>
                <w:sz w:val="26"/>
                <w:szCs w:val="26"/>
                <w:lang w:val="en-US"/>
              </w:rPr>
            </w:pPr>
            <w:r>
              <w:rPr>
                <w:b/>
                <w:sz w:val="26"/>
                <w:szCs w:val="26"/>
                <w:lang w:val="en-US"/>
              </w:rPr>
              <w:t>6A</w:t>
            </w:r>
          </w:p>
        </w:tc>
        <w:tc>
          <w:tcPr>
            <w:tcW w:w="958" w:type="dxa"/>
          </w:tcPr>
          <w:p w:rsidR="00BE3890" w:rsidRPr="0003647A" w:rsidRDefault="0003647A" w:rsidP="0003647A">
            <w:pPr>
              <w:jc w:val="center"/>
              <w:rPr>
                <w:b/>
                <w:sz w:val="26"/>
                <w:szCs w:val="26"/>
                <w:lang w:val="en-US"/>
              </w:rPr>
            </w:pPr>
            <w:r>
              <w:rPr>
                <w:b/>
                <w:sz w:val="26"/>
                <w:szCs w:val="26"/>
                <w:lang w:val="en-US"/>
              </w:rPr>
              <w:t>7C</w:t>
            </w:r>
          </w:p>
        </w:tc>
        <w:tc>
          <w:tcPr>
            <w:tcW w:w="958" w:type="dxa"/>
          </w:tcPr>
          <w:p w:rsidR="00BE3890" w:rsidRPr="0003647A" w:rsidRDefault="0003647A" w:rsidP="0003647A">
            <w:pPr>
              <w:jc w:val="center"/>
              <w:rPr>
                <w:b/>
                <w:sz w:val="26"/>
                <w:szCs w:val="26"/>
                <w:lang w:val="en-US"/>
              </w:rPr>
            </w:pPr>
            <w:r>
              <w:rPr>
                <w:b/>
                <w:sz w:val="26"/>
                <w:szCs w:val="26"/>
                <w:lang w:val="en-US"/>
              </w:rPr>
              <w:t>8A</w:t>
            </w:r>
          </w:p>
        </w:tc>
        <w:tc>
          <w:tcPr>
            <w:tcW w:w="958" w:type="dxa"/>
          </w:tcPr>
          <w:p w:rsidR="00BE3890" w:rsidRPr="0003647A" w:rsidRDefault="0003647A" w:rsidP="0003647A">
            <w:pPr>
              <w:jc w:val="center"/>
              <w:rPr>
                <w:b/>
                <w:sz w:val="26"/>
                <w:szCs w:val="26"/>
                <w:lang w:val="en-US"/>
              </w:rPr>
            </w:pPr>
            <w:r>
              <w:rPr>
                <w:b/>
                <w:sz w:val="26"/>
                <w:szCs w:val="26"/>
                <w:lang w:val="en-US"/>
              </w:rPr>
              <w:t>9A</w:t>
            </w:r>
          </w:p>
        </w:tc>
        <w:tc>
          <w:tcPr>
            <w:tcW w:w="958" w:type="dxa"/>
          </w:tcPr>
          <w:p w:rsidR="00BE3890" w:rsidRPr="0003647A" w:rsidRDefault="0003647A" w:rsidP="0003647A">
            <w:pPr>
              <w:jc w:val="center"/>
              <w:rPr>
                <w:b/>
                <w:sz w:val="26"/>
                <w:szCs w:val="26"/>
                <w:lang w:val="en-US"/>
              </w:rPr>
            </w:pPr>
            <w:r>
              <w:rPr>
                <w:b/>
                <w:sz w:val="26"/>
                <w:szCs w:val="26"/>
                <w:lang w:val="en-US"/>
              </w:rPr>
              <w:t>10A</w:t>
            </w:r>
          </w:p>
        </w:tc>
      </w:tr>
      <w:tr w:rsidR="00BE3890" w:rsidRPr="0003647A" w:rsidTr="0003647A">
        <w:trPr>
          <w:jc w:val="center"/>
        </w:trPr>
        <w:tc>
          <w:tcPr>
            <w:tcW w:w="957" w:type="dxa"/>
          </w:tcPr>
          <w:p w:rsidR="00BE3890" w:rsidRPr="0003647A" w:rsidRDefault="0003647A" w:rsidP="0003647A">
            <w:pPr>
              <w:jc w:val="center"/>
              <w:rPr>
                <w:b/>
                <w:sz w:val="26"/>
                <w:szCs w:val="26"/>
                <w:lang w:val="en-US"/>
              </w:rPr>
            </w:pPr>
            <w:r>
              <w:rPr>
                <w:b/>
                <w:sz w:val="26"/>
                <w:szCs w:val="26"/>
                <w:lang w:val="en-US"/>
              </w:rPr>
              <w:t>11A</w:t>
            </w:r>
          </w:p>
        </w:tc>
        <w:tc>
          <w:tcPr>
            <w:tcW w:w="957" w:type="dxa"/>
          </w:tcPr>
          <w:p w:rsidR="00BE3890" w:rsidRPr="0003647A" w:rsidRDefault="0003647A" w:rsidP="0003647A">
            <w:pPr>
              <w:jc w:val="center"/>
              <w:rPr>
                <w:b/>
                <w:sz w:val="26"/>
                <w:szCs w:val="26"/>
                <w:lang w:val="en-US"/>
              </w:rPr>
            </w:pPr>
            <w:r>
              <w:rPr>
                <w:b/>
                <w:sz w:val="26"/>
                <w:szCs w:val="26"/>
                <w:lang w:val="en-US"/>
              </w:rPr>
              <w:t>12C</w:t>
            </w:r>
          </w:p>
        </w:tc>
        <w:tc>
          <w:tcPr>
            <w:tcW w:w="957" w:type="dxa"/>
          </w:tcPr>
          <w:p w:rsidR="00BE3890" w:rsidRPr="0003647A" w:rsidRDefault="0003647A" w:rsidP="0003647A">
            <w:pPr>
              <w:jc w:val="center"/>
              <w:rPr>
                <w:b/>
                <w:sz w:val="26"/>
                <w:szCs w:val="26"/>
                <w:lang w:val="en-US"/>
              </w:rPr>
            </w:pPr>
            <w:r>
              <w:rPr>
                <w:b/>
                <w:sz w:val="26"/>
                <w:szCs w:val="26"/>
                <w:lang w:val="en-US"/>
              </w:rPr>
              <w:t>13A</w:t>
            </w:r>
          </w:p>
        </w:tc>
        <w:tc>
          <w:tcPr>
            <w:tcW w:w="957" w:type="dxa"/>
          </w:tcPr>
          <w:p w:rsidR="00BE3890" w:rsidRPr="0003647A" w:rsidRDefault="0003647A" w:rsidP="0003647A">
            <w:pPr>
              <w:jc w:val="center"/>
              <w:rPr>
                <w:b/>
                <w:sz w:val="26"/>
                <w:szCs w:val="26"/>
                <w:lang w:val="en-US"/>
              </w:rPr>
            </w:pPr>
            <w:r>
              <w:rPr>
                <w:b/>
                <w:sz w:val="26"/>
                <w:szCs w:val="26"/>
                <w:lang w:val="en-US"/>
              </w:rPr>
              <w:t>14B</w:t>
            </w:r>
          </w:p>
        </w:tc>
        <w:tc>
          <w:tcPr>
            <w:tcW w:w="958" w:type="dxa"/>
          </w:tcPr>
          <w:p w:rsidR="00BE3890" w:rsidRPr="0003647A" w:rsidRDefault="0003647A" w:rsidP="0003647A">
            <w:pPr>
              <w:jc w:val="center"/>
              <w:rPr>
                <w:b/>
                <w:sz w:val="26"/>
                <w:szCs w:val="26"/>
                <w:lang w:val="en-US"/>
              </w:rPr>
            </w:pPr>
            <w:r>
              <w:rPr>
                <w:b/>
                <w:sz w:val="26"/>
                <w:szCs w:val="26"/>
                <w:lang w:val="en-US"/>
              </w:rPr>
              <w:t>15C</w:t>
            </w:r>
          </w:p>
        </w:tc>
        <w:tc>
          <w:tcPr>
            <w:tcW w:w="958" w:type="dxa"/>
          </w:tcPr>
          <w:p w:rsidR="00BE3890" w:rsidRPr="0003647A" w:rsidRDefault="0003647A" w:rsidP="0003647A">
            <w:pPr>
              <w:jc w:val="center"/>
              <w:rPr>
                <w:b/>
                <w:sz w:val="26"/>
                <w:szCs w:val="26"/>
                <w:lang w:val="en-US"/>
              </w:rPr>
            </w:pPr>
            <w:r>
              <w:rPr>
                <w:b/>
                <w:sz w:val="26"/>
                <w:szCs w:val="26"/>
                <w:lang w:val="en-US"/>
              </w:rPr>
              <w:t>16D</w:t>
            </w:r>
          </w:p>
        </w:tc>
        <w:tc>
          <w:tcPr>
            <w:tcW w:w="958" w:type="dxa"/>
          </w:tcPr>
          <w:p w:rsidR="00BE3890" w:rsidRPr="0003647A" w:rsidRDefault="0003647A" w:rsidP="0003647A">
            <w:pPr>
              <w:jc w:val="center"/>
              <w:rPr>
                <w:b/>
                <w:sz w:val="26"/>
                <w:szCs w:val="26"/>
                <w:lang w:val="en-US"/>
              </w:rPr>
            </w:pPr>
            <w:r>
              <w:rPr>
                <w:b/>
                <w:sz w:val="26"/>
                <w:szCs w:val="26"/>
                <w:lang w:val="en-US"/>
              </w:rPr>
              <w:t>17D</w:t>
            </w:r>
          </w:p>
        </w:tc>
        <w:tc>
          <w:tcPr>
            <w:tcW w:w="958" w:type="dxa"/>
          </w:tcPr>
          <w:p w:rsidR="00BE3890" w:rsidRPr="0003647A" w:rsidRDefault="0003647A" w:rsidP="0003647A">
            <w:pPr>
              <w:jc w:val="center"/>
              <w:rPr>
                <w:b/>
                <w:sz w:val="26"/>
                <w:szCs w:val="26"/>
                <w:lang w:val="en-US"/>
              </w:rPr>
            </w:pPr>
            <w:r>
              <w:rPr>
                <w:b/>
                <w:sz w:val="26"/>
                <w:szCs w:val="26"/>
                <w:lang w:val="en-US"/>
              </w:rPr>
              <w:t>18A</w:t>
            </w:r>
          </w:p>
        </w:tc>
        <w:tc>
          <w:tcPr>
            <w:tcW w:w="958" w:type="dxa"/>
          </w:tcPr>
          <w:p w:rsidR="00BE3890" w:rsidRPr="0003647A" w:rsidRDefault="0003647A" w:rsidP="0003647A">
            <w:pPr>
              <w:jc w:val="center"/>
              <w:rPr>
                <w:b/>
                <w:sz w:val="26"/>
                <w:szCs w:val="26"/>
                <w:lang w:val="en-US"/>
              </w:rPr>
            </w:pPr>
            <w:r>
              <w:rPr>
                <w:b/>
                <w:sz w:val="26"/>
                <w:szCs w:val="26"/>
                <w:lang w:val="en-US"/>
              </w:rPr>
              <w:t>19A</w:t>
            </w:r>
          </w:p>
        </w:tc>
        <w:tc>
          <w:tcPr>
            <w:tcW w:w="958" w:type="dxa"/>
          </w:tcPr>
          <w:p w:rsidR="00BE3890" w:rsidRPr="0003647A" w:rsidRDefault="0003647A" w:rsidP="0003647A">
            <w:pPr>
              <w:jc w:val="center"/>
              <w:rPr>
                <w:b/>
                <w:sz w:val="26"/>
                <w:szCs w:val="26"/>
                <w:lang w:val="en-US"/>
              </w:rPr>
            </w:pPr>
            <w:r>
              <w:rPr>
                <w:b/>
                <w:sz w:val="26"/>
                <w:szCs w:val="26"/>
                <w:lang w:val="en-US"/>
              </w:rPr>
              <w:t>20A</w:t>
            </w:r>
          </w:p>
        </w:tc>
      </w:tr>
      <w:tr w:rsidR="00BE3890" w:rsidRPr="0003647A" w:rsidTr="0003647A">
        <w:trPr>
          <w:jc w:val="center"/>
        </w:trPr>
        <w:tc>
          <w:tcPr>
            <w:tcW w:w="957" w:type="dxa"/>
          </w:tcPr>
          <w:p w:rsidR="00BE3890" w:rsidRPr="0003647A" w:rsidRDefault="0003647A" w:rsidP="0003647A">
            <w:pPr>
              <w:jc w:val="center"/>
              <w:rPr>
                <w:b/>
                <w:sz w:val="26"/>
                <w:szCs w:val="26"/>
                <w:lang w:val="en-US"/>
              </w:rPr>
            </w:pPr>
            <w:r>
              <w:rPr>
                <w:b/>
                <w:sz w:val="26"/>
                <w:szCs w:val="26"/>
                <w:lang w:val="en-US"/>
              </w:rPr>
              <w:t>21D</w:t>
            </w:r>
          </w:p>
        </w:tc>
        <w:tc>
          <w:tcPr>
            <w:tcW w:w="957" w:type="dxa"/>
          </w:tcPr>
          <w:p w:rsidR="00BE3890" w:rsidRPr="0003647A" w:rsidRDefault="0003647A" w:rsidP="0003647A">
            <w:pPr>
              <w:jc w:val="center"/>
              <w:rPr>
                <w:b/>
                <w:sz w:val="26"/>
                <w:szCs w:val="26"/>
                <w:lang w:val="en-US"/>
              </w:rPr>
            </w:pPr>
            <w:r>
              <w:rPr>
                <w:b/>
                <w:sz w:val="26"/>
                <w:szCs w:val="26"/>
                <w:lang w:val="en-US"/>
              </w:rPr>
              <w:t>22C</w:t>
            </w:r>
          </w:p>
        </w:tc>
        <w:tc>
          <w:tcPr>
            <w:tcW w:w="957" w:type="dxa"/>
          </w:tcPr>
          <w:p w:rsidR="00BE3890" w:rsidRPr="0003647A" w:rsidRDefault="0003647A" w:rsidP="0003647A">
            <w:pPr>
              <w:jc w:val="center"/>
              <w:rPr>
                <w:b/>
                <w:sz w:val="26"/>
                <w:szCs w:val="26"/>
                <w:lang w:val="en-US"/>
              </w:rPr>
            </w:pPr>
            <w:r>
              <w:rPr>
                <w:b/>
                <w:sz w:val="26"/>
                <w:szCs w:val="26"/>
                <w:lang w:val="en-US"/>
              </w:rPr>
              <w:t>23C</w:t>
            </w:r>
          </w:p>
        </w:tc>
        <w:tc>
          <w:tcPr>
            <w:tcW w:w="957" w:type="dxa"/>
          </w:tcPr>
          <w:p w:rsidR="00BE3890" w:rsidRPr="0003647A" w:rsidRDefault="0003647A" w:rsidP="0003647A">
            <w:pPr>
              <w:jc w:val="center"/>
              <w:rPr>
                <w:b/>
                <w:sz w:val="26"/>
                <w:szCs w:val="26"/>
                <w:lang w:val="en-US"/>
              </w:rPr>
            </w:pPr>
            <w:r>
              <w:rPr>
                <w:b/>
                <w:sz w:val="26"/>
                <w:szCs w:val="26"/>
                <w:lang w:val="en-US"/>
              </w:rPr>
              <w:t>24C</w:t>
            </w:r>
          </w:p>
        </w:tc>
        <w:tc>
          <w:tcPr>
            <w:tcW w:w="958" w:type="dxa"/>
          </w:tcPr>
          <w:p w:rsidR="00BE3890" w:rsidRPr="0003647A" w:rsidRDefault="0003647A" w:rsidP="0003647A">
            <w:pPr>
              <w:jc w:val="center"/>
              <w:rPr>
                <w:b/>
                <w:sz w:val="26"/>
                <w:szCs w:val="26"/>
                <w:lang w:val="en-US"/>
              </w:rPr>
            </w:pPr>
            <w:r>
              <w:rPr>
                <w:b/>
                <w:sz w:val="26"/>
                <w:szCs w:val="26"/>
                <w:lang w:val="en-US"/>
              </w:rPr>
              <w:t>25C</w:t>
            </w:r>
          </w:p>
        </w:tc>
        <w:tc>
          <w:tcPr>
            <w:tcW w:w="958" w:type="dxa"/>
          </w:tcPr>
          <w:p w:rsidR="00BE3890" w:rsidRPr="0003647A" w:rsidRDefault="0003647A" w:rsidP="0003647A">
            <w:pPr>
              <w:jc w:val="center"/>
              <w:rPr>
                <w:b/>
                <w:sz w:val="26"/>
                <w:szCs w:val="26"/>
                <w:lang w:val="en-US"/>
              </w:rPr>
            </w:pPr>
            <w:r>
              <w:rPr>
                <w:b/>
                <w:sz w:val="26"/>
                <w:szCs w:val="26"/>
                <w:lang w:val="en-US"/>
              </w:rPr>
              <w:t>26C</w:t>
            </w:r>
          </w:p>
        </w:tc>
        <w:tc>
          <w:tcPr>
            <w:tcW w:w="958" w:type="dxa"/>
          </w:tcPr>
          <w:p w:rsidR="00BE3890" w:rsidRPr="0003647A" w:rsidRDefault="0003647A" w:rsidP="0003647A">
            <w:pPr>
              <w:jc w:val="center"/>
              <w:rPr>
                <w:b/>
                <w:sz w:val="26"/>
                <w:szCs w:val="26"/>
                <w:lang w:val="en-US"/>
              </w:rPr>
            </w:pPr>
            <w:r>
              <w:rPr>
                <w:b/>
                <w:sz w:val="26"/>
                <w:szCs w:val="26"/>
                <w:lang w:val="en-US"/>
              </w:rPr>
              <w:t>27A</w:t>
            </w:r>
          </w:p>
        </w:tc>
        <w:tc>
          <w:tcPr>
            <w:tcW w:w="958" w:type="dxa"/>
          </w:tcPr>
          <w:p w:rsidR="00BE3890" w:rsidRPr="0003647A" w:rsidRDefault="0003647A" w:rsidP="0003647A">
            <w:pPr>
              <w:jc w:val="center"/>
              <w:rPr>
                <w:b/>
                <w:sz w:val="26"/>
                <w:szCs w:val="26"/>
                <w:lang w:val="en-US"/>
              </w:rPr>
            </w:pPr>
            <w:r>
              <w:rPr>
                <w:b/>
                <w:sz w:val="26"/>
                <w:szCs w:val="26"/>
                <w:lang w:val="en-US"/>
              </w:rPr>
              <w:t>28D</w:t>
            </w:r>
          </w:p>
        </w:tc>
        <w:tc>
          <w:tcPr>
            <w:tcW w:w="958" w:type="dxa"/>
          </w:tcPr>
          <w:p w:rsidR="00BE3890" w:rsidRPr="0003647A" w:rsidRDefault="0003647A" w:rsidP="0003647A">
            <w:pPr>
              <w:jc w:val="center"/>
              <w:rPr>
                <w:b/>
                <w:sz w:val="26"/>
                <w:szCs w:val="26"/>
                <w:lang w:val="en-US"/>
              </w:rPr>
            </w:pPr>
            <w:r>
              <w:rPr>
                <w:b/>
                <w:sz w:val="26"/>
                <w:szCs w:val="26"/>
                <w:lang w:val="en-US"/>
              </w:rPr>
              <w:t>29A</w:t>
            </w:r>
          </w:p>
        </w:tc>
        <w:tc>
          <w:tcPr>
            <w:tcW w:w="958" w:type="dxa"/>
          </w:tcPr>
          <w:p w:rsidR="00BE3890" w:rsidRPr="0003647A" w:rsidRDefault="0003647A" w:rsidP="0003647A">
            <w:pPr>
              <w:jc w:val="center"/>
              <w:rPr>
                <w:b/>
                <w:sz w:val="26"/>
                <w:szCs w:val="26"/>
                <w:lang w:val="en-US"/>
              </w:rPr>
            </w:pPr>
            <w:r>
              <w:rPr>
                <w:b/>
                <w:sz w:val="26"/>
                <w:szCs w:val="26"/>
                <w:lang w:val="en-US"/>
              </w:rPr>
              <w:t>30B</w:t>
            </w:r>
          </w:p>
        </w:tc>
      </w:tr>
      <w:tr w:rsidR="00BE3890" w:rsidRPr="0003647A" w:rsidTr="0003647A">
        <w:trPr>
          <w:jc w:val="center"/>
        </w:trPr>
        <w:tc>
          <w:tcPr>
            <w:tcW w:w="957" w:type="dxa"/>
          </w:tcPr>
          <w:p w:rsidR="00BE3890" w:rsidRPr="0003647A" w:rsidRDefault="0003647A" w:rsidP="0003647A">
            <w:pPr>
              <w:jc w:val="center"/>
              <w:rPr>
                <w:b/>
                <w:sz w:val="26"/>
                <w:szCs w:val="26"/>
                <w:lang w:val="en-US"/>
              </w:rPr>
            </w:pPr>
            <w:r>
              <w:rPr>
                <w:b/>
                <w:sz w:val="26"/>
                <w:szCs w:val="26"/>
                <w:lang w:val="en-US"/>
              </w:rPr>
              <w:t>31A</w:t>
            </w:r>
          </w:p>
        </w:tc>
        <w:tc>
          <w:tcPr>
            <w:tcW w:w="957" w:type="dxa"/>
          </w:tcPr>
          <w:p w:rsidR="00BE3890" w:rsidRPr="0003647A" w:rsidRDefault="0003647A" w:rsidP="0003647A">
            <w:pPr>
              <w:jc w:val="center"/>
              <w:rPr>
                <w:b/>
                <w:sz w:val="26"/>
                <w:szCs w:val="26"/>
                <w:lang w:val="en-US"/>
              </w:rPr>
            </w:pPr>
            <w:r>
              <w:rPr>
                <w:b/>
                <w:sz w:val="26"/>
                <w:szCs w:val="26"/>
                <w:lang w:val="en-US"/>
              </w:rPr>
              <w:t>32A</w:t>
            </w:r>
          </w:p>
        </w:tc>
        <w:tc>
          <w:tcPr>
            <w:tcW w:w="957" w:type="dxa"/>
          </w:tcPr>
          <w:p w:rsidR="00BE3890" w:rsidRPr="0003647A" w:rsidRDefault="0003647A" w:rsidP="0003647A">
            <w:pPr>
              <w:jc w:val="center"/>
              <w:rPr>
                <w:b/>
                <w:sz w:val="26"/>
                <w:szCs w:val="26"/>
                <w:lang w:val="en-US"/>
              </w:rPr>
            </w:pPr>
            <w:r>
              <w:rPr>
                <w:b/>
                <w:sz w:val="26"/>
                <w:szCs w:val="26"/>
                <w:lang w:val="en-US"/>
              </w:rPr>
              <w:t>33B</w:t>
            </w:r>
          </w:p>
        </w:tc>
        <w:tc>
          <w:tcPr>
            <w:tcW w:w="957" w:type="dxa"/>
          </w:tcPr>
          <w:p w:rsidR="00BE3890" w:rsidRPr="0003647A" w:rsidRDefault="0003647A" w:rsidP="0003647A">
            <w:pPr>
              <w:jc w:val="center"/>
              <w:rPr>
                <w:b/>
                <w:sz w:val="26"/>
                <w:szCs w:val="26"/>
                <w:lang w:val="en-US"/>
              </w:rPr>
            </w:pPr>
            <w:r>
              <w:rPr>
                <w:b/>
                <w:sz w:val="26"/>
                <w:szCs w:val="26"/>
                <w:lang w:val="en-US"/>
              </w:rPr>
              <w:t>34C</w:t>
            </w:r>
          </w:p>
        </w:tc>
        <w:tc>
          <w:tcPr>
            <w:tcW w:w="958" w:type="dxa"/>
          </w:tcPr>
          <w:p w:rsidR="00BE3890" w:rsidRPr="0003647A" w:rsidRDefault="0003647A" w:rsidP="0003647A">
            <w:pPr>
              <w:jc w:val="center"/>
              <w:rPr>
                <w:b/>
                <w:sz w:val="26"/>
                <w:szCs w:val="26"/>
                <w:lang w:val="en-US"/>
              </w:rPr>
            </w:pPr>
            <w:r>
              <w:rPr>
                <w:b/>
                <w:sz w:val="26"/>
                <w:szCs w:val="26"/>
                <w:lang w:val="en-US"/>
              </w:rPr>
              <w:t>35C</w:t>
            </w:r>
          </w:p>
        </w:tc>
        <w:tc>
          <w:tcPr>
            <w:tcW w:w="958" w:type="dxa"/>
          </w:tcPr>
          <w:p w:rsidR="00BE3890" w:rsidRPr="0003647A" w:rsidRDefault="0003647A" w:rsidP="0003647A">
            <w:pPr>
              <w:jc w:val="center"/>
              <w:rPr>
                <w:b/>
                <w:sz w:val="26"/>
                <w:szCs w:val="26"/>
                <w:lang w:val="en-US"/>
              </w:rPr>
            </w:pPr>
            <w:r>
              <w:rPr>
                <w:b/>
                <w:sz w:val="26"/>
                <w:szCs w:val="26"/>
                <w:lang w:val="en-US"/>
              </w:rPr>
              <w:t>36D</w:t>
            </w:r>
          </w:p>
        </w:tc>
        <w:tc>
          <w:tcPr>
            <w:tcW w:w="958" w:type="dxa"/>
          </w:tcPr>
          <w:p w:rsidR="00BE3890" w:rsidRPr="0003647A" w:rsidRDefault="0003647A" w:rsidP="0003647A">
            <w:pPr>
              <w:jc w:val="center"/>
              <w:rPr>
                <w:b/>
                <w:sz w:val="26"/>
                <w:szCs w:val="26"/>
                <w:lang w:val="en-US"/>
              </w:rPr>
            </w:pPr>
            <w:r>
              <w:rPr>
                <w:b/>
                <w:sz w:val="26"/>
                <w:szCs w:val="26"/>
                <w:lang w:val="en-US"/>
              </w:rPr>
              <w:t>37A</w:t>
            </w:r>
          </w:p>
        </w:tc>
        <w:tc>
          <w:tcPr>
            <w:tcW w:w="958" w:type="dxa"/>
          </w:tcPr>
          <w:p w:rsidR="00BE3890" w:rsidRPr="0003647A" w:rsidRDefault="0003647A" w:rsidP="0003647A">
            <w:pPr>
              <w:jc w:val="center"/>
              <w:rPr>
                <w:b/>
                <w:sz w:val="26"/>
                <w:szCs w:val="26"/>
                <w:lang w:val="en-US"/>
              </w:rPr>
            </w:pPr>
            <w:r>
              <w:rPr>
                <w:b/>
                <w:sz w:val="26"/>
                <w:szCs w:val="26"/>
                <w:lang w:val="en-US"/>
              </w:rPr>
              <w:t>38D</w:t>
            </w:r>
          </w:p>
        </w:tc>
        <w:tc>
          <w:tcPr>
            <w:tcW w:w="958" w:type="dxa"/>
          </w:tcPr>
          <w:p w:rsidR="00BE3890" w:rsidRPr="0003647A" w:rsidRDefault="0003647A" w:rsidP="0003647A">
            <w:pPr>
              <w:jc w:val="center"/>
              <w:rPr>
                <w:b/>
                <w:sz w:val="26"/>
                <w:szCs w:val="26"/>
                <w:lang w:val="en-US"/>
              </w:rPr>
            </w:pPr>
            <w:r>
              <w:rPr>
                <w:b/>
                <w:sz w:val="26"/>
                <w:szCs w:val="26"/>
                <w:lang w:val="en-US"/>
              </w:rPr>
              <w:t>39A</w:t>
            </w:r>
          </w:p>
        </w:tc>
        <w:tc>
          <w:tcPr>
            <w:tcW w:w="958" w:type="dxa"/>
          </w:tcPr>
          <w:p w:rsidR="00BE3890" w:rsidRPr="0003647A" w:rsidRDefault="0003647A" w:rsidP="0003647A">
            <w:pPr>
              <w:jc w:val="center"/>
              <w:rPr>
                <w:b/>
                <w:sz w:val="26"/>
                <w:szCs w:val="26"/>
                <w:lang w:val="en-US"/>
              </w:rPr>
            </w:pPr>
            <w:r>
              <w:rPr>
                <w:b/>
                <w:sz w:val="26"/>
                <w:szCs w:val="26"/>
                <w:lang w:val="en-US"/>
              </w:rPr>
              <w:t>40A</w:t>
            </w:r>
          </w:p>
        </w:tc>
      </w:tr>
    </w:tbl>
    <w:p w:rsidR="00250E1D" w:rsidRPr="000D6776" w:rsidRDefault="00250E1D">
      <w:pPr>
        <w:rPr>
          <w:sz w:val="26"/>
          <w:szCs w:val="26"/>
          <w:lang w:val="en-US"/>
        </w:rPr>
      </w:pPr>
    </w:p>
    <w:sectPr w:rsidR="00250E1D" w:rsidRPr="000D67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E91"/>
    <w:rsid w:val="0003647A"/>
    <w:rsid w:val="000A6BD2"/>
    <w:rsid w:val="000D6776"/>
    <w:rsid w:val="00186393"/>
    <w:rsid w:val="00250E1D"/>
    <w:rsid w:val="00341537"/>
    <w:rsid w:val="0039324C"/>
    <w:rsid w:val="00453196"/>
    <w:rsid w:val="004877A4"/>
    <w:rsid w:val="00574A98"/>
    <w:rsid w:val="0062585A"/>
    <w:rsid w:val="0064322D"/>
    <w:rsid w:val="006C74DB"/>
    <w:rsid w:val="00971834"/>
    <w:rsid w:val="009870A1"/>
    <w:rsid w:val="009B0E91"/>
    <w:rsid w:val="00A71193"/>
    <w:rsid w:val="00BE3890"/>
    <w:rsid w:val="00DA0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E91"/>
    <w:pPr>
      <w:spacing w:after="0" w:line="240" w:lineRule="auto"/>
    </w:pPr>
    <w:rPr>
      <w:rFonts w:ascii="Times New Roman" w:eastAsia="Times New Roman" w:hAnsi="Times New Roman"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0E1D"/>
    <w:pPr>
      <w:spacing w:before="100" w:beforeAutospacing="1" w:after="100" w:afterAutospacing="1"/>
    </w:pPr>
    <w:rPr>
      <w:lang w:val="en-US"/>
    </w:rPr>
  </w:style>
  <w:style w:type="paragraph" w:styleId="BalloonText">
    <w:name w:val="Balloon Text"/>
    <w:basedOn w:val="Normal"/>
    <w:link w:val="BalloonTextChar"/>
    <w:uiPriority w:val="99"/>
    <w:semiHidden/>
    <w:unhideWhenUsed/>
    <w:rsid w:val="000A6BD2"/>
    <w:rPr>
      <w:rFonts w:ascii="Tahoma" w:hAnsi="Tahoma" w:cs="Tahoma"/>
      <w:sz w:val="16"/>
      <w:szCs w:val="16"/>
    </w:rPr>
  </w:style>
  <w:style w:type="character" w:customStyle="1" w:styleId="BalloonTextChar">
    <w:name w:val="Balloon Text Char"/>
    <w:basedOn w:val="DefaultParagraphFont"/>
    <w:link w:val="BalloonText"/>
    <w:uiPriority w:val="99"/>
    <w:semiHidden/>
    <w:rsid w:val="000A6BD2"/>
    <w:rPr>
      <w:rFonts w:ascii="Tahoma" w:eastAsia="Times New Roman" w:hAnsi="Tahoma" w:cs="Tahoma"/>
      <w:sz w:val="16"/>
      <w:szCs w:val="16"/>
      <w:lang w:val="vi-VN"/>
    </w:rPr>
  </w:style>
  <w:style w:type="table" w:styleId="TableGrid">
    <w:name w:val="Table Grid"/>
    <w:basedOn w:val="TableNormal"/>
    <w:uiPriority w:val="59"/>
    <w:rsid w:val="004877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E91"/>
    <w:pPr>
      <w:spacing w:after="0" w:line="240" w:lineRule="auto"/>
    </w:pPr>
    <w:rPr>
      <w:rFonts w:ascii="Times New Roman" w:eastAsia="Times New Roman" w:hAnsi="Times New Roman"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0E1D"/>
    <w:pPr>
      <w:spacing w:before="100" w:beforeAutospacing="1" w:after="100" w:afterAutospacing="1"/>
    </w:pPr>
    <w:rPr>
      <w:lang w:val="en-US"/>
    </w:rPr>
  </w:style>
  <w:style w:type="paragraph" w:styleId="BalloonText">
    <w:name w:val="Balloon Text"/>
    <w:basedOn w:val="Normal"/>
    <w:link w:val="BalloonTextChar"/>
    <w:uiPriority w:val="99"/>
    <w:semiHidden/>
    <w:unhideWhenUsed/>
    <w:rsid w:val="000A6BD2"/>
    <w:rPr>
      <w:rFonts w:ascii="Tahoma" w:hAnsi="Tahoma" w:cs="Tahoma"/>
      <w:sz w:val="16"/>
      <w:szCs w:val="16"/>
    </w:rPr>
  </w:style>
  <w:style w:type="character" w:customStyle="1" w:styleId="BalloonTextChar">
    <w:name w:val="Balloon Text Char"/>
    <w:basedOn w:val="DefaultParagraphFont"/>
    <w:link w:val="BalloonText"/>
    <w:uiPriority w:val="99"/>
    <w:semiHidden/>
    <w:rsid w:val="000A6BD2"/>
    <w:rPr>
      <w:rFonts w:ascii="Tahoma" w:eastAsia="Times New Roman" w:hAnsi="Tahoma" w:cs="Tahoma"/>
      <w:sz w:val="16"/>
      <w:szCs w:val="16"/>
      <w:lang w:val="vi-VN"/>
    </w:rPr>
  </w:style>
  <w:style w:type="table" w:styleId="TableGrid">
    <w:name w:val="Table Grid"/>
    <w:basedOn w:val="TableNormal"/>
    <w:uiPriority w:val="59"/>
    <w:rsid w:val="004877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2995">
      <w:bodyDiv w:val="1"/>
      <w:marLeft w:val="0"/>
      <w:marRight w:val="0"/>
      <w:marTop w:val="0"/>
      <w:marBottom w:val="0"/>
      <w:divBdr>
        <w:top w:val="none" w:sz="0" w:space="0" w:color="auto"/>
        <w:left w:val="none" w:sz="0" w:space="0" w:color="auto"/>
        <w:bottom w:val="none" w:sz="0" w:space="0" w:color="auto"/>
        <w:right w:val="none" w:sz="0" w:space="0" w:color="auto"/>
      </w:divBdr>
    </w:div>
    <w:div w:id="51395529">
      <w:bodyDiv w:val="1"/>
      <w:marLeft w:val="0"/>
      <w:marRight w:val="0"/>
      <w:marTop w:val="0"/>
      <w:marBottom w:val="0"/>
      <w:divBdr>
        <w:top w:val="none" w:sz="0" w:space="0" w:color="auto"/>
        <w:left w:val="none" w:sz="0" w:space="0" w:color="auto"/>
        <w:bottom w:val="none" w:sz="0" w:space="0" w:color="auto"/>
        <w:right w:val="none" w:sz="0" w:space="0" w:color="auto"/>
      </w:divBdr>
    </w:div>
    <w:div w:id="188568567">
      <w:bodyDiv w:val="1"/>
      <w:marLeft w:val="0"/>
      <w:marRight w:val="0"/>
      <w:marTop w:val="0"/>
      <w:marBottom w:val="0"/>
      <w:divBdr>
        <w:top w:val="none" w:sz="0" w:space="0" w:color="auto"/>
        <w:left w:val="none" w:sz="0" w:space="0" w:color="auto"/>
        <w:bottom w:val="none" w:sz="0" w:space="0" w:color="auto"/>
        <w:right w:val="none" w:sz="0" w:space="0" w:color="auto"/>
      </w:divBdr>
    </w:div>
    <w:div w:id="588932660">
      <w:bodyDiv w:val="1"/>
      <w:marLeft w:val="0"/>
      <w:marRight w:val="0"/>
      <w:marTop w:val="0"/>
      <w:marBottom w:val="0"/>
      <w:divBdr>
        <w:top w:val="none" w:sz="0" w:space="0" w:color="auto"/>
        <w:left w:val="none" w:sz="0" w:space="0" w:color="auto"/>
        <w:bottom w:val="none" w:sz="0" w:space="0" w:color="auto"/>
        <w:right w:val="none" w:sz="0" w:space="0" w:color="auto"/>
      </w:divBdr>
    </w:div>
    <w:div w:id="596058236">
      <w:bodyDiv w:val="1"/>
      <w:marLeft w:val="0"/>
      <w:marRight w:val="0"/>
      <w:marTop w:val="0"/>
      <w:marBottom w:val="0"/>
      <w:divBdr>
        <w:top w:val="none" w:sz="0" w:space="0" w:color="auto"/>
        <w:left w:val="none" w:sz="0" w:space="0" w:color="auto"/>
        <w:bottom w:val="none" w:sz="0" w:space="0" w:color="auto"/>
        <w:right w:val="none" w:sz="0" w:space="0" w:color="auto"/>
      </w:divBdr>
    </w:div>
    <w:div w:id="784345192">
      <w:bodyDiv w:val="1"/>
      <w:marLeft w:val="0"/>
      <w:marRight w:val="0"/>
      <w:marTop w:val="0"/>
      <w:marBottom w:val="0"/>
      <w:divBdr>
        <w:top w:val="none" w:sz="0" w:space="0" w:color="auto"/>
        <w:left w:val="none" w:sz="0" w:space="0" w:color="auto"/>
        <w:bottom w:val="none" w:sz="0" w:space="0" w:color="auto"/>
        <w:right w:val="none" w:sz="0" w:space="0" w:color="auto"/>
      </w:divBdr>
    </w:div>
    <w:div w:id="866139375">
      <w:bodyDiv w:val="1"/>
      <w:marLeft w:val="0"/>
      <w:marRight w:val="0"/>
      <w:marTop w:val="0"/>
      <w:marBottom w:val="0"/>
      <w:divBdr>
        <w:top w:val="none" w:sz="0" w:space="0" w:color="auto"/>
        <w:left w:val="none" w:sz="0" w:space="0" w:color="auto"/>
        <w:bottom w:val="none" w:sz="0" w:space="0" w:color="auto"/>
        <w:right w:val="none" w:sz="0" w:space="0" w:color="auto"/>
      </w:divBdr>
    </w:div>
    <w:div w:id="1095705295">
      <w:bodyDiv w:val="1"/>
      <w:marLeft w:val="0"/>
      <w:marRight w:val="0"/>
      <w:marTop w:val="0"/>
      <w:marBottom w:val="0"/>
      <w:divBdr>
        <w:top w:val="none" w:sz="0" w:space="0" w:color="auto"/>
        <w:left w:val="none" w:sz="0" w:space="0" w:color="auto"/>
        <w:bottom w:val="none" w:sz="0" w:space="0" w:color="auto"/>
        <w:right w:val="none" w:sz="0" w:space="0" w:color="auto"/>
      </w:divBdr>
    </w:div>
    <w:div w:id="1114013159">
      <w:bodyDiv w:val="1"/>
      <w:marLeft w:val="0"/>
      <w:marRight w:val="0"/>
      <w:marTop w:val="0"/>
      <w:marBottom w:val="0"/>
      <w:divBdr>
        <w:top w:val="none" w:sz="0" w:space="0" w:color="auto"/>
        <w:left w:val="none" w:sz="0" w:space="0" w:color="auto"/>
        <w:bottom w:val="none" w:sz="0" w:space="0" w:color="auto"/>
        <w:right w:val="none" w:sz="0" w:space="0" w:color="auto"/>
      </w:divBdr>
    </w:div>
    <w:div w:id="1152677781">
      <w:bodyDiv w:val="1"/>
      <w:marLeft w:val="0"/>
      <w:marRight w:val="0"/>
      <w:marTop w:val="0"/>
      <w:marBottom w:val="0"/>
      <w:divBdr>
        <w:top w:val="none" w:sz="0" w:space="0" w:color="auto"/>
        <w:left w:val="none" w:sz="0" w:space="0" w:color="auto"/>
        <w:bottom w:val="none" w:sz="0" w:space="0" w:color="auto"/>
        <w:right w:val="none" w:sz="0" w:space="0" w:color="auto"/>
      </w:divBdr>
    </w:div>
    <w:div w:id="1288001116">
      <w:bodyDiv w:val="1"/>
      <w:marLeft w:val="0"/>
      <w:marRight w:val="0"/>
      <w:marTop w:val="0"/>
      <w:marBottom w:val="0"/>
      <w:divBdr>
        <w:top w:val="none" w:sz="0" w:space="0" w:color="auto"/>
        <w:left w:val="none" w:sz="0" w:space="0" w:color="auto"/>
        <w:bottom w:val="none" w:sz="0" w:space="0" w:color="auto"/>
        <w:right w:val="none" w:sz="0" w:space="0" w:color="auto"/>
      </w:divBdr>
    </w:div>
    <w:div w:id="1352147969">
      <w:bodyDiv w:val="1"/>
      <w:marLeft w:val="0"/>
      <w:marRight w:val="0"/>
      <w:marTop w:val="0"/>
      <w:marBottom w:val="0"/>
      <w:divBdr>
        <w:top w:val="none" w:sz="0" w:space="0" w:color="auto"/>
        <w:left w:val="none" w:sz="0" w:space="0" w:color="auto"/>
        <w:bottom w:val="none" w:sz="0" w:space="0" w:color="auto"/>
        <w:right w:val="none" w:sz="0" w:space="0" w:color="auto"/>
      </w:divBdr>
    </w:div>
    <w:div w:id="1444155383">
      <w:bodyDiv w:val="1"/>
      <w:marLeft w:val="0"/>
      <w:marRight w:val="0"/>
      <w:marTop w:val="0"/>
      <w:marBottom w:val="0"/>
      <w:divBdr>
        <w:top w:val="none" w:sz="0" w:space="0" w:color="auto"/>
        <w:left w:val="none" w:sz="0" w:space="0" w:color="auto"/>
        <w:bottom w:val="none" w:sz="0" w:space="0" w:color="auto"/>
        <w:right w:val="none" w:sz="0" w:space="0" w:color="auto"/>
      </w:divBdr>
    </w:div>
    <w:div w:id="1693846976">
      <w:bodyDiv w:val="1"/>
      <w:marLeft w:val="0"/>
      <w:marRight w:val="0"/>
      <w:marTop w:val="0"/>
      <w:marBottom w:val="0"/>
      <w:divBdr>
        <w:top w:val="none" w:sz="0" w:space="0" w:color="auto"/>
        <w:left w:val="none" w:sz="0" w:space="0" w:color="auto"/>
        <w:bottom w:val="none" w:sz="0" w:space="0" w:color="auto"/>
        <w:right w:val="none" w:sz="0" w:space="0" w:color="auto"/>
      </w:divBdr>
    </w:div>
    <w:div w:id="1717316580">
      <w:bodyDiv w:val="1"/>
      <w:marLeft w:val="0"/>
      <w:marRight w:val="0"/>
      <w:marTop w:val="0"/>
      <w:marBottom w:val="0"/>
      <w:divBdr>
        <w:top w:val="none" w:sz="0" w:space="0" w:color="auto"/>
        <w:left w:val="none" w:sz="0" w:space="0" w:color="auto"/>
        <w:bottom w:val="none" w:sz="0" w:space="0" w:color="auto"/>
        <w:right w:val="none" w:sz="0" w:space="0" w:color="auto"/>
      </w:divBdr>
    </w:div>
    <w:div w:id="1797943988">
      <w:bodyDiv w:val="1"/>
      <w:marLeft w:val="0"/>
      <w:marRight w:val="0"/>
      <w:marTop w:val="0"/>
      <w:marBottom w:val="0"/>
      <w:divBdr>
        <w:top w:val="none" w:sz="0" w:space="0" w:color="auto"/>
        <w:left w:val="none" w:sz="0" w:space="0" w:color="auto"/>
        <w:bottom w:val="none" w:sz="0" w:space="0" w:color="auto"/>
        <w:right w:val="none" w:sz="0" w:space="0" w:color="auto"/>
      </w:divBdr>
    </w:div>
    <w:div w:id="1877962825">
      <w:bodyDiv w:val="1"/>
      <w:marLeft w:val="0"/>
      <w:marRight w:val="0"/>
      <w:marTop w:val="0"/>
      <w:marBottom w:val="0"/>
      <w:divBdr>
        <w:top w:val="none" w:sz="0" w:space="0" w:color="auto"/>
        <w:left w:val="none" w:sz="0" w:space="0" w:color="auto"/>
        <w:bottom w:val="none" w:sz="0" w:space="0" w:color="auto"/>
        <w:right w:val="none" w:sz="0" w:space="0" w:color="auto"/>
      </w:divBdr>
    </w:div>
    <w:div w:id="199124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711FD-EBA0-4907-BB3A-46D97100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FPTShop</cp:lastModifiedBy>
  <cp:revision>3</cp:revision>
  <dcterms:created xsi:type="dcterms:W3CDTF">2021-04-11T12:35:00Z</dcterms:created>
  <dcterms:modified xsi:type="dcterms:W3CDTF">2021-04-11T15:41:00Z</dcterms:modified>
</cp:coreProperties>
</file>